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EB1" w:rsidRPr="00BB5667" w:rsidRDefault="000B3EB1" w:rsidP="000B3EB1">
      <w:pPr>
        <w:pStyle w:val="Texto"/>
        <w:spacing w:after="0" w:line="240" w:lineRule="auto"/>
        <w:ind w:firstLine="0"/>
        <w:rPr>
          <w:sz w:val="20"/>
        </w:rPr>
      </w:pPr>
      <w:r w:rsidRPr="00BB5667">
        <w:rPr>
          <w:b/>
          <w:sz w:val="20"/>
        </w:rPr>
        <w:t>L.A. ISMAEL GADOTH TAPÍA BENÍTEZ,</w:t>
      </w:r>
      <w:r w:rsidRPr="00BB5667">
        <w:rPr>
          <w:sz w:val="20"/>
        </w:rPr>
        <w:t xml:space="preserve"> Presidente Municipal Constitucional de Tula de Allende, Estado de Hidalgo, a sus habitantes hace saber: </w:t>
      </w:r>
    </w:p>
    <w:p w:rsidR="000B3EB1" w:rsidRPr="00BB5667" w:rsidRDefault="000B3EB1" w:rsidP="000B3EB1">
      <w:pPr>
        <w:pStyle w:val="Texto"/>
        <w:spacing w:after="0" w:line="240" w:lineRule="auto"/>
        <w:ind w:firstLine="0"/>
        <w:rPr>
          <w:sz w:val="20"/>
        </w:rPr>
      </w:pPr>
    </w:p>
    <w:p w:rsidR="007773CF" w:rsidRPr="00BB5667" w:rsidRDefault="000B3EB1" w:rsidP="000B3EB1">
      <w:pPr>
        <w:pStyle w:val="Texto"/>
        <w:spacing w:after="0" w:line="240" w:lineRule="auto"/>
        <w:ind w:firstLine="0"/>
        <w:rPr>
          <w:sz w:val="20"/>
        </w:rPr>
      </w:pPr>
      <w:r w:rsidRPr="00BB5667">
        <w:rPr>
          <w:sz w:val="20"/>
        </w:rPr>
        <w:t xml:space="preserve">Que con fundamento en </w:t>
      </w:r>
      <w:proofErr w:type="gramStart"/>
      <w:r w:rsidRPr="00BB5667">
        <w:rPr>
          <w:sz w:val="20"/>
        </w:rPr>
        <w:t>el artículos</w:t>
      </w:r>
      <w:proofErr w:type="gramEnd"/>
      <w:r w:rsidRPr="00BB5667">
        <w:rPr>
          <w:sz w:val="20"/>
        </w:rPr>
        <w:t xml:space="preserve"> 115 de la Constitución Política de los Estados Unidos Mexicanos; 141 fracción II de la Constitución Política del Estado de Hidalgo; 56 fracción I inciso B párrafo segundo de la Ley Orgánica Municipal para el Estado de Hidalgo; me permito poner a la consideración de esta Honorable Asamblea, la presente iniciativa de proyecto de decreto </w:t>
      </w:r>
      <w:r w:rsidR="00800A9B">
        <w:rPr>
          <w:sz w:val="20"/>
        </w:rPr>
        <w:t>que contiene l</w:t>
      </w:r>
      <w:r w:rsidRPr="00BB5667">
        <w:rPr>
          <w:sz w:val="20"/>
        </w:rPr>
        <w:t>as Disposiciones en Materia de Control Interno para el Municipio de Tula de Allende, Hidalgo; y</w:t>
      </w:r>
    </w:p>
    <w:p w:rsidR="007201DF" w:rsidRPr="00BB5667" w:rsidRDefault="007201DF" w:rsidP="00FF5E9B">
      <w:pPr>
        <w:spacing w:after="0" w:line="240" w:lineRule="auto"/>
        <w:rPr>
          <w:rFonts w:ascii="Arial" w:hAnsi="Arial" w:cs="Arial"/>
          <w:b/>
          <w:sz w:val="20"/>
          <w:szCs w:val="20"/>
        </w:rPr>
      </w:pPr>
    </w:p>
    <w:p w:rsidR="002A3C86" w:rsidRPr="00BB5667" w:rsidRDefault="002A3C86" w:rsidP="002A3C86">
      <w:pPr>
        <w:spacing w:after="0" w:line="240" w:lineRule="auto"/>
        <w:jc w:val="center"/>
        <w:rPr>
          <w:rFonts w:ascii="Arial" w:hAnsi="Arial" w:cs="Arial"/>
          <w:b/>
          <w:sz w:val="20"/>
          <w:szCs w:val="20"/>
        </w:rPr>
      </w:pPr>
      <w:r w:rsidRPr="00BB5667">
        <w:rPr>
          <w:rFonts w:ascii="Arial" w:hAnsi="Arial" w:cs="Arial"/>
          <w:b/>
          <w:sz w:val="20"/>
          <w:szCs w:val="20"/>
        </w:rPr>
        <w:t>CONSIDERANDO</w:t>
      </w:r>
    </w:p>
    <w:p w:rsidR="002A3C86" w:rsidRPr="00BB5667" w:rsidRDefault="002A3C86" w:rsidP="00A812C5">
      <w:pPr>
        <w:spacing w:after="0" w:line="240" w:lineRule="auto"/>
        <w:jc w:val="both"/>
        <w:rPr>
          <w:rFonts w:ascii="Arial" w:hAnsi="Arial" w:cs="Arial"/>
          <w:sz w:val="20"/>
          <w:szCs w:val="20"/>
        </w:rPr>
      </w:pPr>
    </w:p>
    <w:p w:rsidR="00D7194A" w:rsidRPr="00BB5667" w:rsidRDefault="002A3C86" w:rsidP="00833283">
      <w:pPr>
        <w:spacing w:after="0" w:line="240" w:lineRule="auto"/>
        <w:jc w:val="both"/>
        <w:rPr>
          <w:rFonts w:ascii="Arial" w:hAnsi="Arial" w:cs="Arial"/>
          <w:sz w:val="20"/>
          <w:szCs w:val="20"/>
        </w:rPr>
      </w:pPr>
      <w:r w:rsidRPr="00BB5667">
        <w:rPr>
          <w:rFonts w:ascii="Arial" w:hAnsi="Arial" w:cs="Arial"/>
          <w:b/>
          <w:sz w:val="20"/>
          <w:szCs w:val="20"/>
        </w:rPr>
        <w:t>PRIMERO.-</w:t>
      </w:r>
      <w:r w:rsidRPr="00BB5667">
        <w:rPr>
          <w:rFonts w:ascii="Arial" w:hAnsi="Arial" w:cs="Arial"/>
          <w:sz w:val="20"/>
          <w:szCs w:val="20"/>
        </w:rPr>
        <w:t xml:space="preserve"> </w:t>
      </w:r>
      <w:r w:rsidR="00D7194A" w:rsidRPr="00BB5667">
        <w:rPr>
          <w:rFonts w:ascii="Arial" w:hAnsi="Arial" w:cs="Arial"/>
          <w:sz w:val="20"/>
          <w:szCs w:val="20"/>
        </w:rPr>
        <w:t>Que el Plan Municipal de Desarrollo 2016-2020, en el Eje 1 Tula Gobierno Honorable y de Resultados, en el Numeral 1.</w:t>
      </w:r>
      <w:r w:rsidR="00A812C5" w:rsidRPr="00BB5667">
        <w:rPr>
          <w:rFonts w:ascii="Arial" w:hAnsi="Arial" w:cs="Arial"/>
          <w:sz w:val="20"/>
          <w:szCs w:val="20"/>
        </w:rPr>
        <w:t>3</w:t>
      </w:r>
      <w:r w:rsidR="00D7194A" w:rsidRPr="00BB5667">
        <w:rPr>
          <w:rFonts w:ascii="Arial" w:hAnsi="Arial" w:cs="Arial"/>
          <w:sz w:val="20"/>
          <w:szCs w:val="20"/>
        </w:rPr>
        <w:t xml:space="preserve"> Planeación</w:t>
      </w:r>
      <w:r w:rsidR="00A812C5" w:rsidRPr="00BB5667">
        <w:rPr>
          <w:rFonts w:ascii="Arial" w:hAnsi="Arial" w:cs="Arial"/>
          <w:sz w:val="20"/>
          <w:szCs w:val="20"/>
        </w:rPr>
        <w:t>, Organización</w:t>
      </w:r>
      <w:r w:rsidR="00D7194A" w:rsidRPr="00BB5667">
        <w:rPr>
          <w:rFonts w:ascii="Arial" w:hAnsi="Arial" w:cs="Arial"/>
          <w:sz w:val="20"/>
          <w:szCs w:val="20"/>
        </w:rPr>
        <w:t xml:space="preserve"> y Control Interno </w:t>
      </w:r>
      <w:r w:rsidR="00A812C5" w:rsidRPr="00BB5667">
        <w:rPr>
          <w:rFonts w:ascii="Arial" w:hAnsi="Arial" w:cs="Arial"/>
          <w:sz w:val="20"/>
          <w:szCs w:val="20"/>
        </w:rPr>
        <w:t>tien</w:t>
      </w:r>
      <w:r w:rsidR="00917FC1" w:rsidRPr="00BB5667">
        <w:rPr>
          <w:rFonts w:ascii="Arial" w:hAnsi="Arial" w:cs="Arial"/>
          <w:sz w:val="20"/>
          <w:szCs w:val="20"/>
        </w:rPr>
        <w:t>e</w:t>
      </w:r>
      <w:r w:rsidR="00A812C5" w:rsidRPr="00BB5667">
        <w:rPr>
          <w:rFonts w:ascii="Arial" w:hAnsi="Arial" w:cs="Arial"/>
          <w:sz w:val="20"/>
          <w:szCs w:val="20"/>
        </w:rPr>
        <w:t xml:space="preserve"> como objetivo garantizar certeza jurídica para el Ayuntamiento mediante el desahogo de acuerdos y el seguimiento de las determinaciones del Cabildo, ejerciendo custodia sobre la documentación relevante para el municipio, así como el patrimonio municipal, mediante la armonización, tecnificación, sistematización y estandarización los procedimientos jurídico administrativos que permitan el buen funcionamiento de los órganos del ayuntamiento, agilizando los procesos de gestión y recuperación del patrimonio municipal, la administración de bases de datos, archivos y expedientes, observando en </w:t>
      </w:r>
      <w:r w:rsidR="00833283" w:rsidRPr="00BB5667">
        <w:rPr>
          <w:rFonts w:ascii="Arial" w:hAnsi="Arial" w:cs="Arial"/>
          <w:sz w:val="20"/>
          <w:szCs w:val="20"/>
        </w:rPr>
        <w:t>todo momento el imperativo del e</w:t>
      </w:r>
      <w:r w:rsidR="00A812C5" w:rsidRPr="00BB5667">
        <w:rPr>
          <w:rFonts w:ascii="Arial" w:hAnsi="Arial" w:cs="Arial"/>
          <w:sz w:val="20"/>
          <w:szCs w:val="20"/>
        </w:rPr>
        <w:t>stado de Derecho.</w:t>
      </w:r>
    </w:p>
    <w:p w:rsidR="00D7194A" w:rsidRPr="00BB5667" w:rsidRDefault="00D7194A" w:rsidP="00833283">
      <w:pPr>
        <w:spacing w:after="0" w:line="240" w:lineRule="auto"/>
        <w:jc w:val="both"/>
        <w:rPr>
          <w:rFonts w:ascii="Arial" w:hAnsi="Arial" w:cs="Arial"/>
          <w:sz w:val="20"/>
          <w:szCs w:val="20"/>
        </w:rPr>
      </w:pPr>
    </w:p>
    <w:p w:rsidR="00CB0B61" w:rsidRPr="00BB5667" w:rsidRDefault="002A3C86" w:rsidP="00833283">
      <w:pPr>
        <w:spacing w:after="0" w:line="240" w:lineRule="auto"/>
        <w:jc w:val="both"/>
        <w:rPr>
          <w:rFonts w:ascii="Arial" w:hAnsi="Arial" w:cs="Arial"/>
          <w:sz w:val="20"/>
          <w:szCs w:val="20"/>
        </w:rPr>
      </w:pPr>
      <w:r w:rsidRPr="00BB5667">
        <w:rPr>
          <w:rFonts w:ascii="Arial" w:hAnsi="Arial" w:cs="Arial"/>
          <w:b/>
          <w:sz w:val="20"/>
          <w:szCs w:val="20"/>
        </w:rPr>
        <w:t>SEGUNDO.-</w:t>
      </w:r>
      <w:r w:rsidRPr="00BB5667">
        <w:rPr>
          <w:rFonts w:ascii="Arial" w:hAnsi="Arial" w:cs="Arial"/>
          <w:sz w:val="20"/>
          <w:szCs w:val="20"/>
        </w:rPr>
        <w:t xml:space="preserve"> </w:t>
      </w:r>
      <w:r w:rsidR="007C17B9" w:rsidRPr="00BB5667">
        <w:rPr>
          <w:rFonts w:ascii="Arial" w:hAnsi="Arial" w:cs="Arial"/>
          <w:sz w:val="20"/>
          <w:szCs w:val="20"/>
        </w:rPr>
        <w:t>Que e</w:t>
      </w:r>
      <w:r w:rsidR="00CB0B61" w:rsidRPr="00BB5667">
        <w:rPr>
          <w:rFonts w:ascii="Arial" w:hAnsi="Arial" w:cs="Arial"/>
          <w:sz w:val="20"/>
          <w:szCs w:val="20"/>
        </w:rPr>
        <w:t>n este contexto</w:t>
      </w:r>
      <w:r w:rsidR="00833283" w:rsidRPr="00BB5667">
        <w:rPr>
          <w:rFonts w:ascii="Arial" w:hAnsi="Arial" w:cs="Arial"/>
          <w:sz w:val="20"/>
          <w:szCs w:val="20"/>
        </w:rPr>
        <w:t xml:space="preserve"> con el objetivo de mejorar la gestión pública g</w:t>
      </w:r>
      <w:r w:rsidR="00CB0B61" w:rsidRPr="00BB5667">
        <w:rPr>
          <w:rFonts w:ascii="Arial" w:hAnsi="Arial" w:cs="Arial"/>
          <w:sz w:val="20"/>
          <w:szCs w:val="20"/>
        </w:rPr>
        <w:t>ubernamental en la Administración</w:t>
      </w:r>
      <w:r w:rsidR="00833283" w:rsidRPr="00BB5667">
        <w:rPr>
          <w:rFonts w:ascii="Arial" w:hAnsi="Arial" w:cs="Arial"/>
          <w:sz w:val="20"/>
          <w:szCs w:val="20"/>
        </w:rPr>
        <w:t xml:space="preserve"> </w:t>
      </w:r>
      <w:r w:rsidR="00CB0B61" w:rsidRPr="00BB5667">
        <w:rPr>
          <w:rFonts w:ascii="Arial" w:hAnsi="Arial" w:cs="Arial"/>
          <w:sz w:val="20"/>
          <w:szCs w:val="20"/>
        </w:rPr>
        <w:t>Pública Municipal</w:t>
      </w:r>
      <w:r w:rsidR="007C17B9" w:rsidRPr="00BB5667">
        <w:rPr>
          <w:rFonts w:ascii="Arial" w:hAnsi="Arial" w:cs="Arial"/>
          <w:sz w:val="20"/>
          <w:szCs w:val="20"/>
        </w:rPr>
        <w:t>,</w:t>
      </w:r>
      <w:r w:rsidR="00CB0B61" w:rsidRPr="00BB5667">
        <w:rPr>
          <w:rFonts w:ascii="Arial" w:hAnsi="Arial" w:cs="Arial"/>
          <w:sz w:val="20"/>
          <w:szCs w:val="20"/>
        </w:rPr>
        <w:t xml:space="preserve"> se pretende mejorar el funcionamiento de diferentes </w:t>
      </w:r>
      <w:proofErr w:type="spellStart"/>
      <w:r w:rsidR="00E4468C">
        <w:rPr>
          <w:rFonts w:ascii="Arial" w:hAnsi="Arial" w:cs="Arial"/>
          <w:sz w:val="20"/>
          <w:szCs w:val="20"/>
        </w:rPr>
        <w:t>Areas</w:t>
      </w:r>
      <w:proofErr w:type="spellEnd"/>
      <w:r w:rsidR="00CB0B61" w:rsidRPr="00BB5667">
        <w:rPr>
          <w:rFonts w:ascii="Arial" w:hAnsi="Arial" w:cs="Arial"/>
          <w:sz w:val="20"/>
          <w:szCs w:val="20"/>
        </w:rPr>
        <w:t xml:space="preserve"> Administrativas, a través de</w:t>
      </w:r>
      <w:r w:rsidR="003E5B72" w:rsidRPr="00BB5667">
        <w:rPr>
          <w:rFonts w:ascii="Arial" w:hAnsi="Arial" w:cs="Arial"/>
          <w:sz w:val="20"/>
          <w:szCs w:val="20"/>
        </w:rPr>
        <w:t xml:space="preserve"> </w:t>
      </w:r>
      <w:r w:rsidR="00CB0B61" w:rsidRPr="00BB5667">
        <w:rPr>
          <w:rFonts w:ascii="Arial" w:hAnsi="Arial" w:cs="Arial"/>
          <w:sz w:val="20"/>
          <w:szCs w:val="20"/>
        </w:rPr>
        <w:t>la mejora en la prestación de bienes y servicios a la población; el incremento en la eficiencia de su operación</w:t>
      </w:r>
      <w:r w:rsidR="003E5B72" w:rsidRPr="00BB5667">
        <w:rPr>
          <w:rFonts w:ascii="Arial" w:hAnsi="Arial" w:cs="Arial"/>
          <w:sz w:val="20"/>
          <w:szCs w:val="20"/>
        </w:rPr>
        <w:t xml:space="preserve"> </w:t>
      </w:r>
      <w:r w:rsidR="00CB0B61" w:rsidRPr="00BB5667">
        <w:rPr>
          <w:rFonts w:ascii="Arial" w:hAnsi="Arial" w:cs="Arial"/>
          <w:sz w:val="20"/>
          <w:szCs w:val="20"/>
        </w:rPr>
        <w:t>mediante la simplificación de sus procesos y normas; el mejor aprovechamiento de los recursos, la eficiencia delos procesos vinculados a las contrataciones que realiza el Municipio; así como el incremento en el desempeño de los servidores públicos.</w:t>
      </w:r>
    </w:p>
    <w:p w:rsidR="00CB0B61" w:rsidRPr="00BB5667" w:rsidRDefault="00CB0B61" w:rsidP="00833283">
      <w:pPr>
        <w:spacing w:after="0" w:line="240" w:lineRule="auto"/>
        <w:jc w:val="both"/>
        <w:rPr>
          <w:rFonts w:ascii="Arial" w:hAnsi="Arial" w:cs="Arial"/>
          <w:sz w:val="20"/>
          <w:szCs w:val="20"/>
        </w:rPr>
      </w:pPr>
    </w:p>
    <w:p w:rsidR="00CB0B61" w:rsidRPr="00BB5667" w:rsidRDefault="002A3C86" w:rsidP="00833283">
      <w:pPr>
        <w:spacing w:after="0" w:line="240" w:lineRule="auto"/>
        <w:jc w:val="both"/>
        <w:rPr>
          <w:rFonts w:ascii="Arial" w:hAnsi="Arial" w:cs="Arial"/>
          <w:sz w:val="20"/>
          <w:szCs w:val="20"/>
        </w:rPr>
      </w:pPr>
      <w:r w:rsidRPr="00BB5667">
        <w:rPr>
          <w:rFonts w:ascii="Arial" w:hAnsi="Arial" w:cs="Arial"/>
          <w:b/>
          <w:sz w:val="20"/>
          <w:szCs w:val="20"/>
        </w:rPr>
        <w:t xml:space="preserve">TERCERO.- </w:t>
      </w:r>
      <w:r w:rsidR="00CB0B61" w:rsidRPr="00BB5667">
        <w:rPr>
          <w:rFonts w:ascii="Arial" w:hAnsi="Arial" w:cs="Arial"/>
          <w:sz w:val="20"/>
          <w:szCs w:val="20"/>
        </w:rPr>
        <w:t>Que el día 8 de novie</w:t>
      </w:r>
      <w:r w:rsidR="00833283" w:rsidRPr="00BB5667">
        <w:rPr>
          <w:rFonts w:ascii="Arial" w:hAnsi="Arial" w:cs="Arial"/>
          <w:sz w:val="20"/>
          <w:szCs w:val="20"/>
        </w:rPr>
        <w:t>mbre de 2010, se publicó en el p</w:t>
      </w:r>
      <w:r w:rsidR="00CB0B61" w:rsidRPr="00BB5667">
        <w:rPr>
          <w:rFonts w:ascii="Arial" w:hAnsi="Arial" w:cs="Arial"/>
          <w:sz w:val="20"/>
          <w:szCs w:val="20"/>
        </w:rPr>
        <w:t>eriódico Ofi</w:t>
      </w:r>
      <w:r w:rsidR="00CB1E1F">
        <w:rPr>
          <w:rFonts w:ascii="Arial" w:hAnsi="Arial" w:cs="Arial"/>
          <w:sz w:val="20"/>
          <w:szCs w:val="20"/>
        </w:rPr>
        <w:t xml:space="preserve">cial del Estado de Hidalgo, </w:t>
      </w:r>
      <w:r w:rsidR="00833283" w:rsidRPr="00BB5667">
        <w:rPr>
          <w:rFonts w:ascii="Arial" w:hAnsi="Arial" w:cs="Arial"/>
          <w:sz w:val="20"/>
          <w:szCs w:val="20"/>
        </w:rPr>
        <w:t>a</w:t>
      </w:r>
      <w:r w:rsidR="00CB0B61" w:rsidRPr="00BB5667">
        <w:rPr>
          <w:rFonts w:ascii="Arial" w:hAnsi="Arial" w:cs="Arial"/>
          <w:sz w:val="20"/>
          <w:szCs w:val="20"/>
        </w:rPr>
        <w:t xml:space="preserve">cuerdo por el que se </w:t>
      </w:r>
      <w:r w:rsidR="003E5B72" w:rsidRPr="00BB5667">
        <w:rPr>
          <w:rFonts w:ascii="Arial" w:hAnsi="Arial" w:cs="Arial"/>
          <w:sz w:val="20"/>
          <w:szCs w:val="20"/>
        </w:rPr>
        <w:t>e</w:t>
      </w:r>
      <w:r w:rsidR="00CB0B61" w:rsidRPr="00BB5667">
        <w:rPr>
          <w:rFonts w:ascii="Arial" w:hAnsi="Arial" w:cs="Arial"/>
          <w:sz w:val="20"/>
          <w:szCs w:val="20"/>
        </w:rPr>
        <w:t>stablecen las Normas Generales de Control Interno en el ámbito de la Administración</w:t>
      </w:r>
      <w:r w:rsidR="00833283" w:rsidRPr="00BB5667">
        <w:rPr>
          <w:rFonts w:ascii="Arial" w:hAnsi="Arial" w:cs="Arial"/>
          <w:sz w:val="20"/>
          <w:szCs w:val="20"/>
        </w:rPr>
        <w:t xml:space="preserve"> </w:t>
      </w:r>
      <w:r w:rsidR="00CB0B61" w:rsidRPr="00BB5667">
        <w:rPr>
          <w:rFonts w:ascii="Arial" w:hAnsi="Arial" w:cs="Arial"/>
          <w:sz w:val="20"/>
          <w:szCs w:val="20"/>
        </w:rPr>
        <w:t>Pública Estatal como parte de las acciones instrumentadas en el Estado de Hidalgo para estandarizar, bajo</w:t>
      </w:r>
      <w:r w:rsidR="00833283" w:rsidRPr="00BB5667">
        <w:rPr>
          <w:rFonts w:ascii="Arial" w:hAnsi="Arial" w:cs="Arial"/>
          <w:sz w:val="20"/>
          <w:szCs w:val="20"/>
        </w:rPr>
        <w:t xml:space="preserve"> </w:t>
      </w:r>
      <w:r w:rsidR="00CB0B61" w:rsidRPr="00BB5667">
        <w:rPr>
          <w:rFonts w:ascii="Arial" w:hAnsi="Arial" w:cs="Arial"/>
          <w:sz w:val="20"/>
          <w:szCs w:val="20"/>
        </w:rPr>
        <w:t xml:space="preserve">criterios de simplificación administrativa, las disposiciones, políticas o estrategias, acciones o criterios </w:t>
      </w:r>
      <w:r w:rsidR="003E5B72" w:rsidRPr="00BB5667">
        <w:rPr>
          <w:rFonts w:ascii="Arial" w:hAnsi="Arial" w:cs="Arial"/>
          <w:sz w:val="20"/>
          <w:szCs w:val="20"/>
        </w:rPr>
        <w:t xml:space="preserve"> </w:t>
      </w:r>
      <w:r w:rsidR="00CB0B61" w:rsidRPr="00BB5667">
        <w:rPr>
          <w:rFonts w:ascii="Arial" w:hAnsi="Arial" w:cs="Arial"/>
          <w:sz w:val="20"/>
          <w:szCs w:val="20"/>
        </w:rPr>
        <w:t xml:space="preserve">y los procedimientos internos que en materia de control interno, se deberán observar en el ámbito de la Administración Pública </w:t>
      </w:r>
      <w:r w:rsidR="003E5B72" w:rsidRPr="00BB5667">
        <w:rPr>
          <w:rFonts w:ascii="Arial" w:hAnsi="Arial" w:cs="Arial"/>
          <w:sz w:val="20"/>
          <w:szCs w:val="20"/>
        </w:rPr>
        <w:t>Municipal.</w:t>
      </w:r>
    </w:p>
    <w:p w:rsidR="00CB0B61" w:rsidRPr="00BB5667" w:rsidRDefault="00CB0B61" w:rsidP="00CB0B61">
      <w:pPr>
        <w:spacing w:after="0" w:line="240" w:lineRule="auto"/>
        <w:jc w:val="both"/>
        <w:rPr>
          <w:rFonts w:ascii="Arial" w:hAnsi="Arial" w:cs="Arial"/>
          <w:sz w:val="20"/>
          <w:szCs w:val="20"/>
        </w:rPr>
      </w:pPr>
    </w:p>
    <w:p w:rsidR="00CB0B61" w:rsidRPr="00BB5667" w:rsidRDefault="002A3C86" w:rsidP="00CB0B61">
      <w:pPr>
        <w:spacing w:after="0" w:line="240" w:lineRule="auto"/>
        <w:jc w:val="both"/>
        <w:rPr>
          <w:rFonts w:ascii="Arial" w:hAnsi="Arial" w:cs="Arial"/>
          <w:sz w:val="20"/>
          <w:szCs w:val="20"/>
        </w:rPr>
      </w:pPr>
      <w:r w:rsidRPr="00BB5667">
        <w:rPr>
          <w:rFonts w:ascii="Arial" w:hAnsi="Arial" w:cs="Arial"/>
          <w:b/>
          <w:sz w:val="20"/>
          <w:szCs w:val="20"/>
        </w:rPr>
        <w:t xml:space="preserve">CUARTO.- </w:t>
      </w:r>
      <w:r w:rsidR="00833283" w:rsidRPr="00BB5667">
        <w:rPr>
          <w:rFonts w:ascii="Arial" w:hAnsi="Arial" w:cs="Arial"/>
          <w:sz w:val="20"/>
          <w:szCs w:val="20"/>
        </w:rPr>
        <w:t>Que</w:t>
      </w:r>
      <w:r w:rsidR="00833283" w:rsidRPr="00BB5667">
        <w:rPr>
          <w:rFonts w:ascii="Arial" w:hAnsi="Arial" w:cs="Arial"/>
          <w:b/>
          <w:sz w:val="20"/>
          <w:szCs w:val="20"/>
        </w:rPr>
        <w:t xml:space="preserve"> </w:t>
      </w:r>
      <w:r w:rsidR="00833283" w:rsidRPr="00BB5667">
        <w:rPr>
          <w:rFonts w:ascii="Arial" w:hAnsi="Arial" w:cs="Arial"/>
          <w:sz w:val="20"/>
          <w:szCs w:val="20"/>
        </w:rPr>
        <w:t>d</w:t>
      </w:r>
      <w:r w:rsidR="00CB0B61" w:rsidRPr="00BB5667">
        <w:rPr>
          <w:rFonts w:ascii="Arial" w:hAnsi="Arial" w:cs="Arial"/>
          <w:sz w:val="20"/>
          <w:szCs w:val="20"/>
        </w:rPr>
        <w:t>urante la Quinta Reunión Plenaria del Sistema Nacional de Fiscalización celebrada en 2014, se publicó el Marco Integrado de Control Interno para el Sector Público</w:t>
      </w:r>
      <w:r w:rsidR="007C17B9" w:rsidRPr="00BB5667">
        <w:rPr>
          <w:rFonts w:ascii="Arial" w:hAnsi="Arial" w:cs="Arial"/>
          <w:sz w:val="20"/>
          <w:szCs w:val="20"/>
        </w:rPr>
        <w:t xml:space="preserve">, </w:t>
      </w:r>
      <w:r w:rsidR="00CB0B61" w:rsidRPr="00BB5667">
        <w:rPr>
          <w:rFonts w:ascii="Arial" w:hAnsi="Arial" w:cs="Arial"/>
          <w:sz w:val="20"/>
          <w:szCs w:val="20"/>
        </w:rPr>
        <w:t xml:space="preserve">basado en el Marco </w:t>
      </w:r>
      <w:proofErr w:type="spellStart"/>
      <w:r w:rsidR="007C17B9" w:rsidRPr="00BB5667">
        <w:rPr>
          <w:rFonts w:ascii="Arial" w:hAnsi="Arial" w:cs="Arial"/>
          <w:sz w:val="20"/>
          <w:szCs w:val="20"/>
          <w:shd w:val="clear" w:color="auto" w:fill="FFFFFF"/>
        </w:rPr>
        <w:t>Committee</w:t>
      </w:r>
      <w:proofErr w:type="spellEnd"/>
      <w:r w:rsidR="007C17B9" w:rsidRPr="00BB5667">
        <w:rPr>
          <w:rFonts w:ascii="Arial" w:hAnsi="Arial" w:cs="Arial"/>
          <w:sz w:val="20"/>
          <w:szCs w:val="20"/>
          <w:shd w:val="clear" w:color="auto" w:fill="FFFFFF"/>
        </w:rPr>
        <w:t xml:space="preserve"> of </w:t>
      </w:r>
      <w:proofErr w:type="spellStart"/>
      <w:r w:rsidR="007C17B9" w:rsidRPr="00BB5667">
        <w:rPr>
          <w:rFonts w:ascii="Arial" w:hAnsi="Arial" w:cs="Arial"/>
          <w:sz w:val="20"/>
          <w:szCs w:val="20"/>
          <w:shd w:val="clear" w:color="auto" w:fill="FFFFFF"/>
        </w:rPr>
        <w:t>Sponsoring</w:t>
      </w:r>
      <w:proofErr w:type="spellEnd"/>
      <w:r w:rsidR="007C17B9" w:rsidRPr="00BB5667">
        <w:rPr>
          <w:rFonts w:ascii="Arial" w:hAnsi="Arial" w:cs="Arial"/>
          <w:sz w:val="20"/>
          <w:szCs w:val="20"/>
          <w:shd w:val="clear" w:color="auto" w:fill="FFFFFF"/>
        </w:rPr>
        <w:t xml:space="preserve"> </w:t>
      </w:r>
      <w:proofErr w:type="spellStart"/>
      <w:r w:rsidR="007C17B9" w:rsidRPr="00BB5667">
        <w:rPr>
          <w:rFonts w:ascii="Arial" w:hAnsi="Arial" w:cs="Arial"/>
          <w:sz w:val="20"/>
          <w:szCs w:val="20"/>
          <w:shd w:val="clear" w:color="auto" w:fill="FFFFFF"/>
        </w:rPr>
        <w:t>Organizations</w:t>
      </w:r>
      <w:proofErr w:type="spellEnd"/>
      <w:r w:rsidR="007C17B9" w:rsidRPr="00BB5667">
        <w:rPr>
          <w:rFonts w:ascii="Arial" w:hAnsi="Arial" w:cs="Arial"/>
          <w:sz w:val="20"/>
          <w:szCs w:val="20"/>
          <w:shd w:val="clear" w:color="auto" w:fill="FFFFFF"/>
        </w:rPr>
        <w:t xml:space="preserve"> of </w:t>
      </w:r>
      <w:proofErr w:type="spellStart"/>
      <w:r w:rsidR="007C17B9" w:rsidRPr="00BB5667">
        <w:rPr>
          <w:rFonts w:ascii="Arial" w:hAnsi="Arial" w:cs="Arial"/>
          <w:sz w:val="20"/>
          <w:szCs w:val="20"/>
          <w:shd w:val="clear" w:color="auto" w:fill="FFFFFF"/>
        </w:rPr>
        <w:t>the</w:t>
      </w:r>
      <w:proofErr w:type="spellEnd"/>
      <w:r w:rsidR="007C17B9" w:rsidRPr="00BB5667">
        <w:rPr>
          <w:rFonts w:ascii="Arial" w:hAnsi="Arial" w:cs="Arial"/>
          <w:sz w:val="20"/>
          <w:szCs w:val="20"/>
          <w:shd w:val="clear" w:color="auto" w:fill="FFFFFF"/>
        </w:rPr>
        <w:t xml:space="preserve"> </w:t>
      </w:r>
      <w:proofErr w:type="spellStart"/>
      <w:r w:rsidR="007C17B9" w:rsidRPr="00BB5667">
        <w:rPr>
          <w:rFonts w:ascii="Arial" w:hAnsi="Arial" w:cs="Arial"/>
          <w:sz w:val="20"/>
          <w:szCs w:val="20"/>
          <w:shd w:val="clear" w:color="auto" w:fill="FFFFFF"/>
        </w:rPr>
        <w:t>Treadway</w:t>
      </w:r>
      <w:proofErr w:type="spellEnd"/>
      <w:r w:rsidR="007C17B9" w:rsidRPr="00BB5667">
        <w:rPr>
          <w:rFonts w:ascii="Arial" w:hAnsi="Arial" w:cs="Arial"/>
          <w:sz w:val="20"/>
          <w:szCs w:val="20"/>
          <w:shd w:val="clear" w:color="auto" w:fill="FFFFFF"/>
        </w:rPr>
        <w:t xml:space="preserve"> (COSO)</w:t>
      </w:r>
      <w:r w:rsidR="00CB0B61" w:rsidRPr="00BB5667">
        <w:rPr>
          <w:rFonts w:ascii="Arial" w:hAnsi="Arial" w:cs="Arial"/>
          <w:sz w:val="20"/>
          <w:szCs w:val="20"/>
        </w:rPr>
        <w:t xml:space="preserve"> 2013, y posteriormente en noviembre de 2015 se presentó una adaptación del mismo, el cual lleva por nombre Modelo Estatal del Marco Integrado de Control Interno que funge como un modelo general de Control interno, para ser adoptado y adaptado por las Instituciones, en el Ámbito Estatal y Municipal, mediante la expedición de los decretos correspondientes y que en su armonización estatal lleva por nombre Marco Estatal de Control Interno para el Sector Público del Estado de Hidalgo.</w:t>
      </w:r>
    </w:p>
    <w:p w:rsidR="00CB0B61" w:rsidRPr="00BB5667" w:rsidRDefault="00CB0B61" w:rsidP="00CB0B61">
      <w:pPr>
        <w:spacing w:after="0" w:line="240" w:lineRule="auto"/>
        <w:jc w:val="both"/>
        <w:rPr>
          <w:rFonts w:ascii="Arial" w:hAnsi="Arial" w:cs="Arial"/>
          <w:sz w:val="20"/>
          <w:szCs w:val="20"/>
        </w:rPr>
      </w:pPr>
    </w:p>
    <w:p w:rsidR="008607ED" w:rsidRPr="00BB5667" w:rsidRDefault="00833283" w:rsidP="00CB0B61">
      <w:pPr>
        <w:spacing w:after="0" w:line="240" w:lineRule="auto"/>
        <w:jc w:val="both"/>
        <w:rPr>
          <w:rFonts w:ascii="Arial" w:hAnsi="Arial" w:cs="Arial"/>
          <w:sz w:val="20"/>
          <w:szCs w:val="20"/>
        </w:rPr>
      </w:pPr>
      <w:r w:rsidRPr="00BB5667">
        <w:rPr>
          <w:rFonts w:ascii="Arial" w:hAnsi="Arial" w:cs="Arial"/>
          <w:b/>
          <w:sz w:val="20"/>
          <w:szCs w:val="20"/>
        </w:rPr>
        <w:t>QUIN</w:t>
      </w:r>
      <w:r w:rsidR="002A3C86" w:rsidRPr="00BB5667">
        <w:rPr>
          <w:rFonts w:ascii="Arial" w:hAnsi="Arial" w:cs="Arial"/>
          <w:b/>
          <w:sz w:val="20"/>
          <w:szCs w:val="20"/>
        </w:rPr>
        <w:t xml:space="preserve">TO.- </w:t>
      </w:r>
      <w:r w:rsidR="003E5B72" w:rsidRPr="00BB5667">
        <w:rPr>
          <w:rFonts w:ascii="Arial" w:hAnsi="Arial" w:cs="Arial"/>
          <w:sz w:val="20"/>
          <w:szCs w:val="20"/>
        </w:rPr>
        <w:t>Que contar con un Sistema de Control Interno efectivo en el Municipio promueve la consecución de sus metas y objetivos, así como una eficiente administración de sus riesgos y su seguimiento a través de un Comité de Control y Desempe</w:t>
      </w:r>
      <w:r w:rsidRPr="00BB5667">
        <w:rPr>
          <w:rFonts w:ascii="Arial" w:hAnsi="Arial" w:cs="Arial"/>
          <w:sz w:val="20"/>
          <w:szCs w:val="20"/>
        </w:rPr>
        <w:t>ño Institucional, así como la</w:t>
      </w:r>
      <w:r w:rsidR="003E5B72" w:rsidRPr="00BB5667">
        <w:rPr>
          <w:rFonts w:ascii="Arial" w:hAnsi="Arial" w:cs="Arial"/>
          <w:sz w:val="20"/>
          <w:szCs w:val="20"/>
        </w:rPr>
        <w:t xml:space="preserve"> Administración de Riegos, constituido como apoyo en la toma de decisiones relacionadas con el seguimiento al desempeño Institucional y control interno, propiciando reducir la probabilidad de ocurrencia de actos contrarios a la integridad, asegurar el comportamiento ético de los servidores públicos, considerar la integración de las tecnologías de información en el Control Interno y consolidar los procesos de rendición de cuentas y de transparencia gubernamental.</w:t>
      </w:r>
    </w:p>
    <w:p w:rsidR="00CA2C48" w:rsidRPr="00BB5667" w:rsidRDefault="00CA2C48" w:rsidP="00CB0B61">
      <w:pPr>
        <w:spacing w:after="0" w:line="240" w:lineRule="auto"/>
        <w:jc w:val="both"/>
        <w:rPr>
          <w:rFonts w:ascii="Arial" w:hAnsi="Arial" w:cs="Arial"/>
          <w:sz w:val="20"/>
          <w:szCs w:val="20"/>
        </w:rPr>
      </w:pPr>
    </w:p>
    <w:p w:rsidR="00CB0B61" w:rsidRPr="00BB5667" w:rsidRDefault="00833283" w:rsidP="00CB0B61">
      <w:pPr>
        <w:spacing w:after="0" w:line="240" w:lineRule="auto"/>
        <w:jc w:val="both"/>
        <w:rPr>
          <w:rFonts w:ascii="Arial" w:hAnsi="Arial" w:cs="Arial"/>
          <w:sz w:val="20"/>
          <w:szCs w:val="20"/>
        </w:rPr>
      </w:pPr>
      <w:r w:rsidRPr="00BB5667">
        <w:rPr>
          <w:rFonts w:ascii="Arial" w:hAnsi="Arial" w:cs="Arial"/>
          <w:b/>
          <w:sz w:val="20"/>
          <w:szCs w:val="20"/>
        </w:rPr>
        <w:t>SÉXT</w:t>
      </w:r>
      <w:r w:rsidR="007C17B9" w:rsidRPr="00BB5667">
        <w:rPr>
          <w:rFonts w:ascii="Arial" w:hAnsi="Arial" w:cs="Arial"/>
          <w:b/>
          <w:sz w:val="20"/>
          <w:szCs w:val="20"/>
        </w:rPr>
        <w:t>O</w:t>
      </w:r>
      <w:r w:rsidR="002A3C86" w:rsidRPr="00BB5667">
        <w:rPr>
          <w:rFonts w:ascii="Arial" w:hAnsi="Arial" w:cs="Arial"/>
          <w:b/>
          <w:sz w:val="20"/>
          <w:szCs w:val="20"/>
        </w:rPr>
        <w:t xml:space="preserve">.- </w:t>
      </w:r>
      <w:r w:rsidR="003E5B72" w:rsidRPr="00BB5667">
        <w:rPr>
          <w:rFonts w:ascii="Arial" w:hAnsi="Arial" w:cs="Arial"/>
          <w:b/>
          <w:sz w:val="20"/>
          <w:szCs w:val="20"/>
        </w:rPr>
        <w:t xml:space="preserve"> </w:t>
      </w:r>
      <w:r w:rsidR="003E5B72" w:rsidRPr="00BB5667">
        <w:rPr>
          <w:rFonts w:ascii="Arial" w:hAnsi="Arial" w:cs="Arial"/>
          <w:sz w:val="20"/>
          <w:szCs w:val="20"/>
        </w:rPr>
        <w:t xml:space="preserve">Que de conformidad con las revisiones en materia de Control Interno, la implementación, mantenimiento y actualización del Sistema de Control Interno son responsabilidad del titular de la </w:t>
      </w:r>
      <w:r w:rsidR="003E5B72" w:rsidRPr="00BB5667">
        <w:rPr>
          <w:rFonts w:ascii="Arial" w:hAnsi="Arial" w:cs="Arial"/>
          <w:sz w:val="20"/>
          <w:szCs w:val="20"/>
        </w:rPr>
        <w:lastRenderedPageBreak/>
        <w:t>Administración Pública Municipal y de los servidores públicos que la integran; así como, del Órgano Interno de Control para mantener el Sistema de Control Interno de la Institución operando y en un proceso de evaluación, fortalecimiento y mejora continua.</w:t>
      </w:r>
    </w:p>
    <w:p w:rsidR="00CB0B61" w:rsidRPr="00BB5667" w:rsidRDefault="00CB0B61" w:rsidP="00CB0B61">
      <w:pPr>
        <w:spacing w:after="0" w:line="240" w:lineRule="auto"/>
        <w:jc w:val="both"/>
        <w:rPr>
          <w:rFonts w:ascii="Arial" w:hAnsi="Arial" w:cs="Arial"/>
          <w:sz w:val="20"/>
          <w:szCs w:val="20"/>
        </w:rPr>
      </w:pPr>
    </w:p>
    <w:p w:rsidR="003E5B72" w:rsidRPr="00BB5667" w:rsidRDefault="00CE177D" w:rsidP="003E5B72">
      <w:pPr>
        <w:spacing w:after="0" w:line="240" w:lineRule="auto"/>
        <w:jc w:val="both"/>
        <w:rPr>
          <w:rFonts w:ascii="Arial" w:hAnsi="Arial" w:cs="Arial"/>
          <w:sz w:val="20"/>
          <w:szCs w:val="20"/>
        </w:rPr>
      </w:pPr>
      <w:r w:rsidRPr="00BB5667">
        <w:rPr>
          <w:rFonts w:ascii="Arial" w:hAnsi="Arial" w:cs="Arial"/>
          <w:b/>
          <w:sz w:val="20"/>
          <w:szCs w:val="20"/>
        </w:rPr>
        <w:t>SÉ</w:t>
      </w:r>
      <w:r w:rsidR="00833283" w:rsidRPr="00BB5667">
        <w:rPr>
          <w:rFonts w:ascii="Arial" w:hAnsi="Arial" w:cs="Arial"/>
          <w:b/>
          <w:sz w:val="20"/>
          <w:szCs w:val="20"/>
        </w:rPr>
        <w:t>PTIM</w:t>
      </w:r>
      <w:r w:rsidR="007C17B9" w:rsidRPr="00BB5667">
        <w:rPr>
          <w:rFonts w:ascii="Arial" w:hAnsi="Arial" w:cs="Arial"/>
          <w:b/>
          <w:sz w:val="20"/>
          <w:szCs w:val="20"/>
        </w:rPr>
        <w:t>O</w:t>
      </w:r>
      <w:r w:rsidR="002A3C86" w:rsidRPr="00BB5667">
        <w:rPr>
          <w:rFonts w:ascii="Arial" w:hAnsi="Arial" w:cs="Arial"/>
          <w:b/>
          <w:sz w:val="20"/>
          <w:szCs w:val="20"/>
        </w:rPr>
        <w:t xml:space="preserve">.- </w:t>
      </w:r>
      <w:r w:rsidR="003E5B72" w:rsidRPr="00BB5667">
        <w:rPr>
          <w:rFonts w:ascii="Arial" w:hAnsi="Arial" w:cs="Arial"/>
          <w:sz w:val="20"/>
          <w:szCs w:val="20"/>
        </w:rPr>
        <w:t>Que de co</w:t>
      </w:r>
      <w:r w:rsidR="00B34CD9" w:rsidRPr="00BB5667">
        <w:rPr>
          <w:rFonts w:ascii="Arial" w:hAnsi="Arial" w:cs="Arial"/>
          <w:sz w:val="20"/>
          <w:szCs w:val="20"/>
        </w:rPr>
        <w:t xml:space="preserve">nformidad y en cumplimiento al </w:t>
      </w:r>
      <w:r w:rsidR="00D94987" w:rsidRPr="00BB5667">
        <w:rPr>
          <w:rFonts w:ascii="Arial" w:hAnsi="Arial" w:cs="Arial"/>
          <w:sz w:val="20"/>
          <w:szCs w:val="20"/>
        </w:rPr>
        <w:t>A</w:t>
      </w:r>
      <w:r w:rsidR="003E5B72" w:rsidRPr="00BB5667">
        <w:rPr>
          <w:rFonts w:ascii="Arial" w:hAnsi="Arial" w:cs="Arial"/>
          <w:sz w:val="20"/>
          <w:szCs w:val="20"/>
        </w:rPr>
        <w:t>c</w:t>
      </w:r>
      <w:r w:rsidR="00B34CD9" w:rsidRPr="00BB5667">
        <w:rPr>
          <w:rFonts w:ascii="Arial" w:hAnsi="Arial" w:cs="Arial"/>
          <w:sz w:val="20"/>
          <w:szCs w:val="20"/>
        </w:rPr>
        <w:t xml:space="preserve">uerdo por el que se emiten </w:t>
      </w:r>
      <w:r w:rsidR="00D94987" w:rsidRPr="00BB5667">
        <w:rPr>
          <w:rFonts w:ascii="Arial" w:hAnsi="Arial" w:cs="Arial"/>
          <w:sz w:val="20"/>
          <w:szCs w:val="20"/>
        </w:rPr>
        <w:t>l</w:t>
      </w:r>
      <w:r w:rsidR="00B34CD9" w:rsidRPr="00BB5667">
        <w:rPr>
          <w:rFonts w:ascii="Arial" w:hAnsi="Arial" w:cs="Arial"/>
          <w:sz w:val="20"/>
          <w:szCs w:val="20"/>
        </w:rPr>
        <w:t xml:space="preserve">as </w:t>
      </w:r>
      <w:r w:rsidR="00D94987" w:rsidRPr="00BB5667">
        <w:rPr>
          <w:rFonts w:ascii="Arial" w:hAnsi="Arial" w:cs="Arial"/>
          <w:sz w:val="20"/>
          <w:szCs w:val="20"/>
        </w:rPr>
        <w:t>D</w:t>
      </w:r>
      <w:r w:rsidR="003E5B72" w:rsidRPr="00BB5667">
        <w:rPr>
          <w:rFonts w:ascii="Arial" w:hAnsi="Arial" w:cs="Arial"/>
          <w:sz w:val="20"/>
          <w:szCs w:val="20"/>
        </w:rPr>
        <w:t xml:space="preserve">isposiciones y el Manual Administrativo de Aplicación General en Materia de Control Interno; el Manual Integrado de Control Interno Acuerdo Gubernamental que establece las Normas Generales de Control Interno en el Ámbito de la Administración Pública Estatal; las Normas Generales de Control Interno en el Ámbito de la Administración Pública Estatal; el Acuerdo por el que se emiten las </w:t>
      </w:r>
      <w:r w:rsidR="00D94987" w:rsidRPr="00BB5667">
        <w:rPr>
          <w:rFonts w:ascii="Arial" w:hAnsi="Arial" w:cs="Arial"/>
          <w:sz w:val="20"/>
          <w:szCs w:val="20"/>
        </w:rPr>
        <w:t>D</w:t>
      </w:r>
      <w:r w:rsidR="003E5B72" w:rsidRPr="00BB5667">
        <w:rPr>
          <w:rFonts w:ascii="Arial" w:hAnsi="Arial" w:cs="Arial"/>
          <w:sz w:val="20"/>
          <w:szCs w:val="20"/>
        </w:rPr>
        <w:t>isposiciones y el Manual Administrativo de Aplicación Estatal en materi</w:t>
      </w:r>
      <w:r w:rsidR="00D94987" w:rsidRPr="00BB5667">
        <w:rPr>
          <w:rFonts w:ascii="Arial" w:hAnsi="Arial" w:cs="Arial"/>
          <w:sz w:val="20"/>
          <w:szCs w:val="20"/>
        </w:rPr>
        <w:t>a</w:t>
      </w:r>
      <w:r w:rsidR="003E5B72" w:rsidRPr="00BB5667">
        <w:rPr>
          <w:rFonts w:ascii="Arial" w:hAnsi="Arial" w:cs="Arial"/>
          <w:sz w:val="20"/>
          <w:szCs w:val="20"/>
        </w:rPr>
        <w:t xml:space="preserve"> de Control Interno para el Estado de Hidalgo; y de conformidad con lo establecido en el artículo 106 de la Ley Orgánica Municipal para el Estado de Hidalgo, dónde faculta a la Co</w:t>
      </w:r>
      <w:r w:rsidR="00B34CD9" w:rsidRPr="00BB5667">
        <w:rPr>
          <w:rFonts w:ascii="Arial" w:hAnsi="Arial" w:cs="Arial"/>
          <w:sz w:val="20"/>
          <w:szCs w:val="20"/>
        </w:rPr>
        <w:t xml:space="preserve">ntraloría Interna Municipal </w:t>
      </w:r>
      <w:r w:rsidR="003E5B72" w:rsidRPr="00BB5667">
        <w:rPr>
          <w:rFonts w:ascii="Arial" w:hAnsi="Arial" w:cs="Arial"/>
          <w:sz w:val="20"/>
          <w:szCs w:val="20"/>
        </w:rPr>
        <w:t xml:space="preserve"> planear, organizar y coordinar el sistema de control y evaluación municipal, con la finalidad de proporcionar una seguridad razonable sobre la consecución de las metas y objetivos institucionales y la salvaguarda de los recursos públicos, así como para prevenir actos contrarios a la integridad de los servidores públicos. </w:t>
      </w:r>
    </w:p>
    <w:p w:rsidR="00CB0B61" w:rsidRPr="00BB5667" w:rsidRDefault="00CB0B61" w:rsidP="00CB0B61">
      <w:pPr>
        <w:spacing w:after="0" w:line="240" w:lineRule="auto"/>
        <w:jc w:val="both"/>
        <w:rPr>
          <w:rFonts w:ascii="Arial" w:hAnsi="Arial" w:cs="Arial"/>
          <w:sz w:val="20"/>
          <w:szCs w:val="20"/>
        </w:rPr>
      </w:pPr>
    </w:p>
    <w:p w:rsidR="002A3C86" w:rsidRPr="00BB5667" w:rsidRDefault="00CE177D" w:rsidP="003F6DE7">
      <w:pPr>
        <w:spacing w:after="0" w:line="240" w:lineRule="auto"/>
        <w:jc w:val="both"/>
        <w:rPr>
          <w:rFonts w:ascii="Arial" w:hAnsi="Arial" w:cs="Arial"/>
          <w:sz w:val="20"/>
          <w:szCs w:val="20"/>
        </w:rPr>
      </w:pPr>
      <w:r w:rsidRPr="00BB5667">
        <w:rPr>
          <w:rFonts w:ascii="Arial" w:hAnsi="Arial" w:cs="Arial"/>
          <w:b/>
          <w:sz w:val="20"/>
          <w:szCs w:val="20"/>
        </w:rPr>
        <w:t>OCTAV</w:t>
      </w:r>
      <w:r w:rsidR="007C17B9" w:rsidRPr="00BB5667">
        <w:rPr>
          <w:rFonts w:ascii="Arial" w:hAnsi="Arial" w:cs="Arial"/>
          <w:b/>
          <w:sz w:val="20"/>
          <w:szCs w:val="20"/>
        </w:rPr>
        <w:t>O</w:t>
      </w:r>
      <w:r w:rsidR="002A3C86" w:rsidRPr="00BB5667">
        <w:rPr>
          <w:rFonts w:ascii="Arial" w:hAnsi="Arial" w:cs="Arial"/>
          <w:b/>
          <w:sz w:val="20"/>
          <w:szCs w:val="20"/>
        </w:rPr>
        <w:t>.-</w:t>
      </w:r>
      <w:r w:rsidR="002A3C86" w:rsidRPr="00BB5667">
        <w:rPr>
          <w:rFonts w:ascii="Arial" w:hAnsi="Arial" w:cs="Arial"/>
          <w:sz w:val="20"/>
          <w:szCs w:val="20"/>
        </w:rPr>
        <w:t xml:space="preserve"> </w:t>
      </w:r>
      <w:r w:rsidR="003E5B72" w:rsidRPr="00BB5667">
        <w:rPr>
          <w:rFonts w:ascii="Arial" w:hAnsi="Arial" w:cs="Arial"/>
          <w:sz w:val="20"/>
          <w:szCs w:val="20"/>
        </w:rPr>
        <w:t xml:space="preserve">Que el presente Manual que integra las Disposiciones y el Manual Administrativo de </w:t>
      </w:r>
      <w:proofErr w:type="spellStart"/>
      <w:r w:rsidR="003E5B72" w:rsidRPr="00BB5667">
        <w:rPr>
          <w:rFonts w:ascii="Arial" w:hAnsi="Arial" w:cs="Arial"/>
          <w:sz w:val="20"/>
          <w:szCs w:val="20"/>
        </w:rPr>
        <w:t>Apliación</w:t>
      </w:r>
      <w:proofErr w:type="spellEnd"/>
      <w:r w:rsidR="003E5B72" w:rsidRPr="00BB5667">
        <w:rPr>
          <w:rFonts w:ascii="Arial" w:hAnsi="Arial" w:cs="Arial"/>
          <w:sz w:val="20"/>
          <w:szCs w:val="20"/>
        </w:rPr>
        <w:t xml:space="preserve"> Municipal en materia de Control Interno dónde establece la Integración del Comité de Control y Desempeño Institucional del Municipio de Tula de Allende, mismo que tienen por objeto integrar formalmente el Comité con el objeto de establecer, supervisar, evaluar, actualizar y mejorar su Sistema de Control Interno Institucional.</w:t>
      </w:r>
    </w:p>
    <w:p w:rsidR="002A3C86" w:rsidRPr="00BB5667" w:rsidRDefault="002A3C86" w:rsidP="002A3C86">
      <w:pPr>
        <w:spacing w:after="0" w:line="240" w:lineRule="auto"/>
        <w:jc w:val="both"/>
        <w:rPr>
          <w:rFonts w:ascii="Arial" w:hAnsi="Arial" w:cs="Arial"/>
          <w:sz w:val="20"/>
          <w:szCs w:val="20"/>
        </w:rPr>
      </w:pPr>
    </w:p>
    <w:p w:rsidR="00CB0B61" w:rsidRPr="00BB5667" w:rsidRDefault="00CE177D" w:rsidP="00CB0B61">
      <w:pPr>
        <w:spacing w:after="0" w:line="240" w:lineRule="auto"/>
        <w:jc w:val="both"/>
        <w:rPr>
          <w:rFonts w:ascii="Arial" w:hAnsi="Arial" w:cs="Arial"/>
          <w:b/>
          <w:sz w:val="20"/>
          <w:szCs w:val="20"/>
        </w:rPr>
      </w:pPr>
      <w:r w:rsidRPr="00BB5667">
        <w:rPr>
          <w:rFonts w:ascii="Arial" w:hAnsi="Arial" w:cs="Arial"/>
          <w:b/>
          <w:sz w:val="20"/>
          <w:szCs w:val="20"/>
        </w:rPr>
        <w:t>POR LO ANTES EXPUESTO, ME PERMITO SOMETER A LA CONSIDERACION DE ESTE HONORABLE AYUNTAMIENTO, EL SIGUIENTE:</w:t>
      </w:r>
    </w:p>
    <w:p w:rsidR="00CE177D" w:rsidRPr="00BB5667" w:rsidRDefault="00CE177D" w:rsidP="00CE177D">
      <w:pPr>
        <w:spacing w:after="0" w:line="240" w:lineRule="auto"/>
        <w:jc w:val="center"/>
        <w:rPr>
          <w:rFonts w:ascii="Arial" w:hAnsi="Arial" w:cs="Arial"/>
          <w:b/>
          <w:sz w:val="20"/>
          <w:szCs w:val="20"/>
        </w:rPr>
      </w:pPr>
    </w:p>
    <w:p w:rsidR="00CE177D" w:rsidRPr="00BB5667" w:rsidRDefault="00CE177D" w:rsidP="00CE177D">
      <w:pPr>
        <w:spacing w:after="0" w:line="240" w:lineRule="auto"/>
        <w:jc w:val="center"/>
        <w:rPr>
          <w:rFonts w:ascii="Arial" w:hAnsi="Arial" w:cs="Arial"/>
          <w:b/>
          <w:sz w:val="20"/>
          <w:szCs w:val="20"/>
        </w:rPr>
      </w:pPr>
      <w:r w:rsidRPr="00BB5667">
        <w:rPr>
          <w:rFonts w:ascii="Arial" w:hAnsi="Arial" w:cs="Arial"/>
          <w:b/>
          <w:sz w:val="20"/>
          <w:szCs w:val="20"/>
        </w:rPr>
        <w:t>DECRETO</w:t>
      </w:r>
    </w:p>
    <w:p w:rsidR="00CB0B61" w:rsidRPr="00BB5667" w:rsidRDefault="00CB0B61" w:rsidP="00FF5E9B">
      <w:pPr>
        <w:pStyle w:val="Texto"/>
        <w:spacing w:after="0" w:line="240" w:lineRule="auto"/>
        <w:ind w:firstLine="0"/>
        <w:jc w:val="center"/>
        <w:rPr>
          <w:b/>
          <w:sz w:val="20"/>
        </w:rPr>
      </w:pPr>
    </w:p>
    <w:p w:rsidR="002D24B6" w:rsidRPr="00BB5667" w:rsidRDefault="00CE177D" w:rsidP="00FF5E9B">
      <w:pPr>
        <w:pStyle w:val="Texto"/>
        <w:spacing w:after="0" w:line="240" w:lineRule="auto"/>
        <w:ind w:firstLine="0"/>
        <w:jc w:val="center"/>
        <w:rPr>
          <w:b/>
          <w:sz w:val="20"/>
        </w:rPr>
      </w:pPr>
      <w:r w:rsidRPr="00BB5667">
        <w:rPr>
          <w:b/>
          <w:sz w:val="20"/>
        </w:rPr>
        <w:t xml:space="preserve">QUE CONTIENE LAS </w:t>
      </w:r>
      <w:proofErr w:type="gramStart"/>
      <w:r w:rsidR="007C17B9" w:rsidRPr="00BB5667">
        <w:rPr>
          <w:b/>
          <w:sz w:val="20"/>
        </w:rPr>
        <w:t xml:space="preserve">DISPOSICIONES </w:t>
      </w:r>
      <w:r w:rsidR="008961DB">
        <w:rPr>
          <w:b/>
          <w:sz w:val="20"/>
        </w:rPr>
        <w:t xml:space="preserve"> GENERALES</w:t>
      </w:r>
      <w:proofErr w:type="gramEnd"/>
      <w:r w:rsidR="008961DB">
        <w:rPr>
          <w:b/>
          <w:sz w:val="20"/>
        </w:rPr>
        <w:t xml:space="preserve"> </w:t>
      </w:r>
      <w:r w:rsidR="007C17B9" w:rsidRPr="00BB5667">
        <w:rPr>
          <w:b/>
          <w:sz w:val="20"/>
        </w:rPr>
        <w:t>EN MATERIA DE CONTROL INTERNO PARA EL MUNICIPIO DE TULA DE ALLENDE, HIDALGO</w:t>
      </w:r>
    </w:p>
    <w:p w:rsidR="007C17B9" w:rsidRPr="00BB5667" w:rsidRDefault="007C17B9" w:rsidP="00FF5E9B">
      <w:pPr>
        <w:pStyle w:val="Texto"/>
        <w:spacing w:after="0" w:line="240" w:lineRule="auto"/>
        <w:ind w:firstLine="0"/>
        <w:jc w:val="center"/>
        <w:rPr>
          <w:b/>
          <w:sz w:val="20"/>
        </w:rPr>
      </w:pPr>
    </w:p>
    <w:p w:rsidR="00312F6B" w:rsidRPr="00BB5667" w:rsidRDefault="00312F6B" w:rsidP="00FF5E9B">
      <w:pPr>
        <w:pStyle w:val="Texto"/>
        <w:spacing w:after="0" w:line="240" w:lineRule="auto"/>
        <w:ind w:firstLine="0"/>
        <w:jc w:val="center"/>
        <w:rPr>
          <w:b/>
          <w:sz w:val="20"/>
        </w:rPr>
      </w:pPr>
      <w:r w:rsidRPr="00BB5667">
        <w:rPr>
          <w:b/>
          <w:sz w:val="20"/>
        </w:rPr>
        <w:t>TÍTULO PRIMERO</w:t>
      </w:r>
    </w:p>
    <w:p w:rsidR="00312F6B" w:rsidRPr="00BB5667" w:rsidRDefault="00312F6B" w:rsidP="00FF5E9B">
      <w:pPr>
        <w:pStyle w:val="Texto"/>
        <w:spacing w:after="0" w:line="240" w:lineRule="auto"/>
        <w:ind w:firstLine="0"/>
        <w:jc w:val="center"/>
        <w:rPr>
          <w:b/>
          <w:sz w:val="20"/>
        </w:rPr>
      </w:pPr>
      <w:r w:rsidRPr="00BB5667">
        <w:rPr>
          <w:b/>
          <w:sz w:val="20"/>
        </w:rPr>
        <w:t>DISPOSICIONES GENERALES</w:t>
      </w:r>
    </w:p>
    <w:p w:rsidR="00312F6B" w:rsidRPr="00BB5667" w:rsidRDefault="00312F6B" w:rsidP="00FF5E9B">
      <w:pPr>
        <w:pStyle w:val="Texto"/>
        <w:spacing w:after="0" w:line="240" w:lineRule="auto"/>
        <w:ind w:firstLine="0"/>
        <w:jc w:val="center"/>
        <w:rPr>
          <w:b/>
          <w:sz w:val="20"/>
        </w:rPr>
      </w:pPr>
    </w:p>
    <w:p w:rsidR="006D1056" w:rsidRPr="00BB5667" w:rsidRDefault="00F670D8" w:rsidP="00FF5E9B">
      <w:pPr>
        <w:pStyle w:val="Texto"/>
        <w:spacing w:after="0" w:line="240" w:lineRule="auto"/>
        <w:ind w:firstLine="0"/>
        <w:jc w:val="center"/>
        <w:rPr>
          <w:b/>
          <w:sz w:val="20"/>
        </w:rPr>
      </w:pPr>
      <w:r w:rsidRPr="00BB5667">
        <w:rPr>
          <w:b/>
          <w:sz w:val="20"/>
        </w:rPr>
        <w:t>CAPÍTULO I</w:t>
      </w:r>
    </w:p>
    <w:p w:rsidR="002E16E8" w:rsidRPr="00BB5667" w:rsidRDefault="00312F6B" w:rsidP="00FF5E9B">
      <w:pPr>
        <w:pStyle w:val="Texto"/>
        <w:spacing w:after="0" w:line="240" w:lineRule="auto"/>
        <w:ind w:firstLine="0"/>
        <w:jc w:val="center"/>
        <w:rPr>
          <w:b/>
          <w:sz w:val="20"/>
        </w:rPr>
      </w:pPr>
      <w:r w:rsidRPr="00BB5667">
        <w:rPr>
          <w:b/>
          <w:sz w:val="20"/>
        </w:rPr>
        <w:t>OBJETO, ÁMBITO DE APLICACIÓN Y DEFINICIONES</w:t>
      </w:r>
    </w:p>
    <w:p w:rsidR="003E3D96" w:rsidRPr="00BB5667" w:rsidRDefault="003E3D96" w:rsidP="000B3EB1">
      <w:pPr>
        <w:pStyle w:val="Texto"/>
        <w:spacing w:after="0" w:line="240" w:lineRule="auto"/>
        <w:ind w:firstLine="0"/>
        <w:rPr>
          <w:b/>
          <w:smallCaps/>
          <w:sz w:val="20"/>
        </w:rPr>
      </w:pPr>
    </w:p>
    <w:p w:rsidR="00476A34" w:rsidRPr="00BB5667" w:rsidRDefault="000B3EB1" w:rsidP="00476A34">
      <w:pPr>
        <w:pStyle w:val="Texto"/>
        <w:spacing w:after="0" w:line="240" w:lineRule="auto"/>
        <w:ind w:firstLine="0"/>
        <w:rPr>
          <w:b/>
          <w:sz w:val="20"/>
        </w:rPr>
      </w:pPr>
      <w:r w:rsidRPr="00BB5667">
        <w:rPr>
          <w:b/>
          <w:sz w:val="20"/>
        </w:rPr>
        <w:t>ARTÍCULO</w:t>
      </w:r>
      <w:r w:rsidR="00D94987" w:rsidRPr="00BB5667">
        <w:rPr>
          <w:b/>
          <w:sz w:val="20"/>
        </w:rPr>
        <w:t xml:space="preserve"> 1</w:t>
      </w:r>
      <w:r w:rsidRPr="00BB5667">
        <w:rPr>
          <w:b/>
          <w:sz w:val="20"/>
        </w:rPr>
        <w:t xml:space="preserve">. </w:t>
      </w:r>
      <w:r w:rsidR="001376FD" w:rsidRPr="00BB5667">
        <w:rPr>
          <w:sz w:val="20"/>
        </w:rPr>
        <w:t xml:space="preserve">El </w:t>
      </w:r>
      <w:r w:rsidR="00CB1E1F">
        <w:rPr>
          <w:sz w:val="20"/>
        </w:rPr>
        <w:t>titular del Ejecutivo Municipal</w:t>
      </w:r>
      <w:r w:rsidR="003E5B72" w:rsidRPr="00BB5667">
        <w:rPr>
          <w:sz w:val="20"/>
        </w:rPr>
        <w:t xml:space="preserve"> y</w:t>
      </w:r>
      <w:r w:rsidR="003E3D96" w:rsidRPr="00BB5667">
        <w:rPr>
          <w:sz w:val="20"/>
        </w:rPr>
        <w:t xml:space="preserve"> el </w:t>
      </w:r>
      <w:r w:rsidR="00E96A9B" w:rsidRPr="00BB5667">
        <w:rPr>
          <w:sz w:val="20"/>
        </w:rPr>
        <w:t xml:space="preserve">titular del </w:t>
      </w:r>
      <w:r w:rsidR="003E3D96" w:rsidRPr="00BB5667">
        <w:rPr>
          <w:sz w:val="20"/>
        </w:rPr>
        <w:t xml:space="preserve">Órgano de </w:t>
      </w:r>
      <w:r w:rsidR="005C4174" w:rsidRPr="00BB5667">
        <w:rPr>
          <w:sz w:val="20"/>
        </w:rPr>
        <w:t>C</w:t>
      </w:r>
      <w:r w:rsidR="003E3D96" w:rsidRPr="00BB5667">
        <w:rPr>
          <w:sz w:val="20"/>
        </w:rPr>
        <w:t>o</w:t>
      </w:r>
      <w:r w:rsidR="005C4174" w:rsidRPr="00BB5667">
        <w:rPr>
          <w:sz w:val="20"/>
        </w:rPr>
        <w:t>ntrol Interno</w:t>
      </w:r>
      <w:r w:rsidR="00CB1E1F">
        <w:rPr>
          <w:sz w:val="20"/>
        </w:rPr>
        <w:t xml:space="preserve">, así como </w:t>
      </w:r>
      <w:r w:rsidR="003E3D96" w:rsidRPr="00BB5667">
        <w:rPr>
          <w:sz w:val="20"/>
        </w:rPr>
        <w:t xml:space="preserve">demás servidores públicos </w:t>
      </w:r>
      <w:r w:rsidR="005C4174" w:rsidRPr="00BB5667">
        <w:rPr>
          <w:sz w:val="20"/>
        </w:rPr>
        <w:t>de la Administración Pública Municipal</w:t>
      </w:r>
      <w:r w:rsidR="003E3D96" w:rsidRPr="00BB5667">
        <w:rPr>
          <w:sz w:val="20"/>
        </w:rPr>
        <w:t>, en sus respectivos niveles de</w:t>
      </w:r>
      <w:r w:rsidR="00CB1E1F">
        <w:rPr>
          <w:sz w:val="20"/>
        </w:rPr>
        <w:t xml:space="preserve"> competencia en materia </w:t>
      </w:r>
      <w:r w:rsidR="003E3D96" w:rsidRPr="00BB5667">
        <w:rPr>
          <w:sz w:val="20"/>
        </w:rPr>
        <w:t>control interno, establecerán, actualizarán y mantendrán en operaci</w:t>
      </w:r>
      <w:r w:rsidR="00CB1E1F">
        <w:rPr>
          <w:sz w:val="20"/>
        </w:rPr>
        <w:t>ón su sistema</w:t>
      </w:r>
      <w:r w:rsidR="00E4468C">
        <w:rPr>
          <w:sz w:val="20"/>
        </w:rPr>
        <w:t xml:space="preserve">, </w:t>
      </w:r>
      <w:r w:rsidR="003E3D96" w:rsidRPr="00BB5667">
        <w:rPr>
          <w:sz w:val="20"/>
        </w:rPr>
        <w:t xml:space="preserve">en las </w:t>
      </w:r>
      <w:proofErr w:type="gramStart"/>
      <w:r w:rsidR="003E3D96" w:rsidRPr="00BB5667">
        <w:rPr>
          <w:sz w:val="20"/>
        </w:rPr>
        <w:t xml:space="preserve">categorías </w:t>
      </w:r>
      <w:r w:rsidR="00E4468C">
        <w:rPr>
          <w:sz w:val="20"/>
        </w:rPr>
        <w:t xml:space="preserve"> de</w:t>
      </w:r>
      <w:proofErr w:type="gramEnd"/>
      <w:r w:rsidR="00E4468C">
        <w:rPr>
          <w:sz w:val="20"/>
        </w:rPr>
        <w:t xml:space="preserve"> </w:t>
      </w:r>
      <w:r w:rsidR="003E3D96" w:rsidRPr="00BB5667">
        <w:rPr>
          <w:sz w:val="20"/>
        </w:rPr>
        <w:t>operación, información, cumplimi</w:t>
      </w:r>
      <w:r w:rsidR="00E4468C">
        <w:rPr>
          <w:sz w:val="20"/>
        </w:rPr>
        <w:t xml:space="preserve">ento y salvaguarda institucional </w:t>
      </w:r>
      <w:proofErr w:type="spellStart"/>
      <w:r w:rsidR="00E4468C">
        <w:rPr>
          <w:sz w:val="20"/>
        </w:rPr>
        <w:t>segun</w:t>
      </w:r>
      <w:proofErr w:type="spellEnd"/>
      <w:r w:rsidR="00E4468C">
        <w:rPr>
          <w:sz w:val="20"/>
        </w:rPr>
        <w:t xml:space="preserve"> corresponda</w:t>
      </w:r>
      <w:r w:rsidR="003E3D96" w:rsidRPr="00BB5667">
        <w:rPr>
          <w:sz w:val="20"/>
        </w:rPr>
        <w:t>.</w:t>
      </w:r>
    </w:p>
    <w:p w:rsidR="00476A34" w:rsidRPr="00BB5667" w:rsidRDefault="00476A34" w:rsidP="00476A34">
      <w:pPr>
        <w:pStyle w:val="Texto"/>
        <w:spacing w:after="0" w:line="240" w:lineRule="auto"/>
        <w:ind w:firstLine="0"/>
        <w:rPr>
          <w:b/>
          <w:sz w:val="20"/>
        </w:rPr>
      </w:pPr>
    </w:p>
    <w:p w:rsidR="003E3D96" w:rsidRPr="00BB5667" w:rsidRDefault="00476A34" w:rsidP="00476A34">
      <w:pPr>
        <w:pStyle w:val="Texto"/>
        <w:spacing w:after="0" w:line="240" w:lineRule="auto"/>
        <w:ind w:firstLine="0"/>
        <w:rPr>
          <w:b/>
          <w:sz w:val="20"/>
        </w:rPr>
      </w:pPr>
      <w:r w:rsidRPr="00BB5667">
        <w:rPr>
          <w:b/>
          <w:sz w:val="20"/>
        </w:rPr>
        <w:t>ARTÍCULO</w:t>
      </w:r>
      <w:r w:rsidR="00D94987" w:rsidRPr="00BB5667">
        <w:rPr>
          <w:b/>
          <w:sz w:val="20"/>
        </w:rPr>
        <w:t xml:space="preserve"> 2</w:t>
      </w:r>
      <w:r w:rsidRPr="00BB5667">
        <w:rPr>
          <w:b/>
          <w:sz w:val="20"/>
        </w:rPr>
        <w:t xml:space="preserve">. </w:t>
      </w:r>
      <w:r w:rsidR="00E4468C">
        <w:rPr>
          <w:sz w:val="20"/>
        </w:rPr>
        <w:t>Para efectos de las presentes d</w:t>
      </w:r>
      <w:r w:rsidR="003E3D96" w:rsidRPr="00BB5667">
        <w:rPr>
          <w:sz w:val="20"/>
        </w:rPr>
        <w:t>isposiciones se entenderá por:</w:t>
      </w:r>
    </w:p>
    <w:p w:rsidR="000342D5" w:rsidRPr="00BB5667" w:rsidRDefault="000342D5" w:rsidP="000342D5">
      <w:pPr>
        <w:pStyle w:val="Texto"/>
        <w:spacing w:after="0" w:line="240" w:lineRule="auto"/>
        <w:rPr>
          <w:sz w:val="20"/>
        </w:rPr>
      </w:pPr>
    </w:p>
    <w:p w:rsidR="00902AA0" w:rsidRDefault="00AC1260" w:rsidP="00875BEF">
      <w:pPr>
        <w:pStyle w:val="Texto"/>
        <w:numPr>
          <w:ilvl w:val="0"/>
          <w:numId w:val="34"/>
        </w:numPr>
        <w:spacing w:after="0" w:line="240" w:lineRule="auto"/>
        <w:ind w:left="851" w:hanging="851"/>
        <w:rPr>
          <w:sz w:val="20"/>
        </w:rPr>
      </w:pPr>
      <w:r w:rsidRPr="00BB5667">
        <w:rPr>
          <w:b/>
          <w:sz w:val="20"/>
        </w:rPr>
        <w:t>Acción (es) de control</w:t>
      </w:r>
      <w:r w:rsidRPr="00BB5667">
        <w:rPr>
          <w:sz w:val="20"/>
        </w:rPr>
        <w:t xml:space="preserve">: </w:t>
      </w:r>
      <w:r w:rsidR="008B225E" w:rsidRPr="00BB5667">
        <w:rPr>
          <w:sz w:val="20"/>
        </w:rPr>
        <w:t>L</w:t>
      </w:r>
      <w:r w:rsidRPr="00BB5667">
        <w:rPr>
          <w:sz w:val="20"/>
        </w:rPr>
        <w:t>as actividades determinadas e implant</w:t>
      </w:r>
      <w:r w:rsidR="00902AA0">
        <w:rPr>
          <w:sz w:val="20"/>
        </w:rPr>
        <w:t>adas por los t</w:t>
      </w:r>
      <w:r w:rsidRPr="00BB5667">
        <w:rPr>
          <w:sz w:val="20"/>
        </w:rPr>
        <w:t>itulares y demás servi</w:t>
      </w:r>
      <w:r w:rsidR="00902AA0">
        <w:rPr>
          <w:sz w:val="20"/>
        </w:rPr>
        <w:t xml:space="preserve">dores públicos de la Administración </w:t>
      </w:r>
      <w:proofErr w:type="spellStart"/>
      <w:r w:rsidR="00902AA0">
        <w:rPr>
          <w:sz w:val="20"/>
        </w:rPr>
        <w:t>Publica</w:t>
      </w:r>
      <w:proofErr w:type="spellEnd"/>
      <w:r w:rsidR="00902AA0">
        <w:rPr>
          <w:sz w:val="20"/>
        </w:rPr>
        <w:t xml:space="preserve"> Municipal</w:t>
      </w:r>
      <w:r w:rsidRPr="00BB5667">
        <w:rPr>
          <w:sz w:val="20"/>
        </w:rPr>
        <w:t xml:space="preserve"> para alcanzar los objetivos institucionales, prevenir y administrar los riesgos identificados, incluidos los de corrupción y de tecnologías de la información;</w:t>
      </w:r>
    </w:p>
    <w:p w:rsidR="00902AA0" w:rsidRDefault="00902AA0" w:rsidP="00902AA0">
      <w:pPr>
        <w:pStyle w:val="Texto"/>
        <w:spacing w:after="0" w:line="240" w:lineRule="auto"/>
        <w:ind w:left="851" w:firstLine="0"/>
        <w:rPr>
          <w:sz w:val="20"/>
        </w:rPr>
      </w:pPr>
    </w:p>
    <w:p w:rsidR="00902AA0" w:rsidRDefault="00AC1260" w:rsidP="00875BEF">
      <w:pPr>
        <w:pStyle w:val="Texto"/>
        <w:numPr>
          <w:ilvl w:val="0"/>
          <w:numId w:val="34"/>
        </w:numPr>
        <w:spacing w:after="0" w:line="240" w:lineRule="auto"/>
        <w:ind w:left="851" w:hanging="851"/>
        <w:rPr>
          <w:sz w:val="20"/>
        </w:rPr>
      </w:pPr>
      <w:r w:rsidRPr="00902AA0">
        <w:rPr>
          <w:b/>
          <w:sz w:val="20"/>
        </w:rPr>
        <w:t>Acción (es) de mejora</w:t>
      </w:r>
      <w:r w:rsidRPr="00902AA0">
        <w:rPr>
          <w:sz w:val="20"/>
        </w:rPr>
        <w:t>:</w:t>
      </w:r>
      <w:r w:rsidR="008B225E" w:rsidRPr="00902AA0">
        <w:rPr>
          <w:sz w:val="20"/>
        </w:rPr>
        <w:t xml:space="preserve"> Las </w:t>
      </w:r>
      <w:r w:rsidRPr="00902AA0">
        <w:rPr>
          <w:sz w:val="20"/>
        </w:rPr>
        <w:t>actividades dete</w:t>
      </w:r>
      <w:r w:rsidR="00902AA0" w:rsidRPr="00902AA0">
        <w:rPr>
          <w:sz w:val="20"/>
        </w:rPr>
        <w:t>rminadas e implantadas por los t</w:t>
      </w:r>
      <w:r w:rsidRPr="00902AA0">
        <w:rPr>
          <w:sz w:val="20"/>
        </w:rPr>
        <w:t xml:space="preserve">itulares de las diferentes </w:t>
      </w:r>
      <w:proofErr w:type="spellStart"/>
      <w:r w:rsidR="00E4468C" w:rsidRPr="00902AA0">
        <w:rPr>
          <w:sz w:val="20"/>
        </w:rPr>
        <w:t>Areas</w:t>
      </w:r>
      <w:proofErr w:type="spellEnd"/>
      <w:r w:rsidRPr="00902AA0">
        <w:rPr>
          <w:sz w:val="20"/>
        </w:rPr>
        <w:t xml:space="preserve"> Administrativas y demás servi</w:t>
      </w:r>
      <w:r w:rsidR="00902AA0" w:rsidRPr="00902AA0">
        <w:rPr>
          <w:sz w:val="20"/>
        </w:rPr>
        <w:t xml:space="preserve">dores públicos de la Administración </w:t>
      </w:r>
      <w:proofErr w:type="spellStart"/>
      <w:r w:rsidR="00902AA0" w:rsidRPr="00902AA0">
        <w:rPr>
          <w:sz w:val="20"/>
        </w:rPr>
        <w:t>Publica</w:t>
      </w:r>
      <w:proofErr w:type="spellEnd"/>
      <w:r w:rsidR="00902AA0" w:rsidRPr="00902AA0">
        <w:rPr>
          <w:sz w:val="20"/>
        </w:rPr>
        <w:t xml:space="preserve"> Municipal,</w:t>
      </w:r>
      <w:r w:rsidRPr="00902AA0">
        <w:rPr>
          <w:sz w:val="20"/>
        </w:rPr>
        <w:t xml:space="preserve"> para eliminar debilidades de control interno; diseñar, implementar y reforzar controles preventivos, detectivos o correctivos; así como atender áreas de oportunidad que permitan fortalecer el Sistema de Control Interno Institucional;</w:t>
      </w:r>
    </w:p>
    <w:p w:rsidR="00902AA0" w:rsidRDefault="00902AA0" w:rsidP="00902AA0">
      <w:pPr>
        <w:pStyle w:val="Prrafodelista"/>
        <w:rPr>
          <w:b/>
          <w:sz w:val="20"/>
        </w:rPr>
      </w:pPr>
    </w:p>
    <w:p w:rsidR="00902AA0" w:rsidRDefault="001030B7" w:rsidP="00875BEF">
      <w:pPr>
        <w:pStyle w:val="Texto"/>
        <w:numPr>
          <w:ilvl w:val="0"/>
          <w:numId w:val="34"/>
        </w:numPr>
        <w:spacing w:after="0" w:line="240" w:lineRule="auto"/>
        <w:ind w:left="851" w:hanging="851"/>
        <w:rPr>
          <w:sz w:val="20"/>
        </w:rPr>
      </w:pPr>
      <w:r w:rsidRPr="00902AA0">
        <w:rPr>
          <w:b/>
          <w:sz w:val="20"/>
        </w:rPr>
        <w:lastRenderedPageBreak/>
        <w:t xml:space="preserve">Acuerdo: </w:t>
      </w:r>
      <w:r w:rsidRPr="00902AA0">
        <w:rPr>
          <w:sz w:val="20"/>
        </w:rPr>
        <w:t>Ac</w:t>
      </w:r>
      <w:r w:rsidR="00902AA0" w:rsidRPr="00902AA0">
        <w:rPr>
          <w:sz w:val="20"/>
        </w:rPr>
        <w:t>uerdo por el que se emiten las d</w:t>
      </w:r>
      <w:r w:rsidRPr="00902AA0">
        <w:rPr>
          <w:sz w:val="20"/>
        </w:rPr>
        <w:t>isposiciones y el Manual Administrativo de aplicación Estatal en materia de Control Interno</w:t>
      </w:r>
      <w:r w:rsidR="00902AA0">
        <w:rPr>
          <w:sz w:val="20"/>
        </w:rPr>
        <w:t xml:space="preserve"> para el Estado de Hidalgo;</w:t>
      </w:r>
    </w:p>
    <w:p w:rsidR="0058788F" w:rsidRPr="0058788F" w:rsidRDefault="0058788F" w:rsidP="0058788F">
      <w:pPr>
        <w:pStyle w:val="Texto"/>
        <w:spacing w:after="0" w:line="240" w:lineRule="auto"/>
        <w:ind w:firstLine="0"/>
        <w:rPr>
          <w:sz w:val="20"/>
        </w:rPr>
      </w:pPr>
    </w:p>
    <w:p w:rsidR="00902AA0" w:rsidRDefault="00902AA0" w:rsidP="00875BEF">
      <w:pPr>
        <w:pStyle w:val="Texto"/>
        <w:numPr>
          <w:ilvl w:val="0"/>
          <w:numId w:val="34"/>
        </w:numPr>
        <w:spacing w:after="0" w:line="240" w:lineRule="auto"/>
        <w:ind w:left="851" w:hanging="851"/>
        <w:rPr>
          <w:sz w:val="20"/>
        </w:rPr>
      </w:pPr>
      <w:r w:rsidRPr="00902AA0">
        <w:rPr>
          <w:b/>
          <w:sz w:val="20"/>
        </w:rPr>
        <w:t>Administración:</w:t>
      </w:r>
      <w:r w:rsidR="00AC1260" w:rsidRPr="00902AA0">
        <w:rPr>
          <w:sz w:val="20"/>
        </w:rPr>
        <w:t xml:space="preserve"> </w:t>
      </w:r>
      <w:r w:rsidR="008B225E" w:rsidRPr="00902AA0">
        <w:rPr>
          <w:sz w:val="20"/>
        </w:rPr>
        <w:t>La</w:t>
      </w:r>
      <w:r w:rsidR="00AC1260" w:rsidRPr="00902AA0">
        <w:rPr>
          <w:sz w:val="20"/>
        </w:rPr>
        <w:t xml:space="preserve"> Administración Pública Municipal</w:t>
      </w:r>
      <w:r w:rsidR="00D76F0E" w:rsidRPr="00902AA0">
        <w:rPr>
          <w:sz w:val="20"/>
        </w:rPr>
        <w:t xml:space="preserve"> de Tula de Allende</w:t>
      </w:r>
      <w:r w:rsidR="00AC1260" w:rsidRPr="00902AA0">
        <w:rPr>
          <w:sz w:val="20"/>
        </w:rPr>
        <w:t>;</w:t>
      </w:r>
    </w:p>
    <w:p w:rsidR="00902AA0" w:rsidRPr="00902AA0" w:rsidRDefault="00902AA0" w:rsidP="00902AA0">
      <w:pPr>
        <w:pStyle w:val="Texto"/>
        <w:spacing w:after="0" w:line="240" w:lineRule="auto"/>
        <w:ind w:firstLine="0"/>
        <w:rPr>
          <w:sz w:val="20"/>
        </w:rPr>
      </w:pPr>
    </w:p>
    <w:p w:rsidR="00902AA0" w:rsidRDefault="00AC1260" w:rsidP="00875BEF">
      <w:pPr>
        <w:pStyle w:val="Texto"/>
        <w:numPr>
          <w:ilvl w:val="0"/>
          <w:numId w:val="34"/>
        </w:numPr>
        <w:spacing w:after="0" w:line="240" w:lineRule="auto"/>
        <w:ind w:left="851" w:hanging="851"/>
        <w:rPr>
          <w:sz w:val="20"/>
        </w:rPr>
      </w:pPr>
      <w:r w:rsidRPr="00902AA0">
        <w:rPr>
          <w:b/>
          <w:sz w:val="20"/>
        </w:rPr>
        <w:t>Área (s) de oportunidad</w:t>
      </w:r>
      <w:r w:rsidRPr="00902AA0">
        <w:rPr>
          <w:sz w:val="20"/>
        </w:rPr>
        <w:t xml:space="preserve">: </w:t>
      </w:r>
      <w:r w:rsidR="008B225E" w:rsidRPr="00902AA0">
        <w:rPr>
          <w:sz w:val="20"/>
        </w:rPr>
        <w:t>La</w:t>
      </w:r>
      <w:r w:rsidRPr="00902AA0">
        <w:rPr>
          <w:sz w:val="20"/>
        </w:rPr>
        <w:t xml:space="preserve"> situación favorable en el entorno institucional, bajo la forma de hechos, tendencias, cambios o nuevas necesidades que se pueden aprovechar para el fortalecimiento del Sistema de Control Interno Institucional;</w:t>
      </w:r>
    </w:p>
    <w:p w:rsidR="00902AA0" w:rsidRPr="00902AA0" w:rsidRDefault="00902AA0" w:rsidP="00902AA0">
      <w:pPr>
        <w:pStyle w:val="Texto"/>
        <w:spacing w:after="0" w:line="240" w:lineRule="auto"/>
        <w:ind w:firstLine="0"/>
        <w:rPr>
          <w:sz w:val="20"/>
        </w:rPr>
      </w:pPr>
    </w:p>
    <w:p w:rsidR="00902AA0" w:rsidRDefault="00AC1260" w:rsidP="00875BEF">
      <w:pPr>
        <w:pStyle w:val="Texto"/>
        <w:numPr>
          <w:ilvl w:val="0"/>
          <w:numId w:val="34"/>
        </w:numPr>
        <w:spacing w:after="0" w:line="240" w:lineRule="auto"/>
        <w:ind w:left="851" w:hanging="851"/>
        <w:rPr>
          <w:sz w:val="20"/>
        </w:rPr>
      </w:pPr>
      <w:r w:rsidRPr="00902AA0">
        <w:rPr>
          <w:b/>
          <w:sz w:val="20"/>
        </w:rPr>
        <w:t>Autocontrol</w:t>
      </w:r>
      <w:r w:rsidRPr="00902AA0">
        <w:rPr>
          <w:sz w:val="20"/>
        </w:rPr>
        <w:t xml:space="preserve">: </w:t>
      </w:r>
      <w:r w:rsidR="008B225E" w:rsidRPr="00902AA0">
        <w:rPr>
          <w:sz w:val="20"/>
        </w:rPr>
        <w:t>La</w:t>
      </w:r>
      <w:r w:rsidRPr="00902AA0">
        <w:rPr>
          <w:sz w:val="20"/>
        </w:rPr>
        <w:t xml:space="preserve"> implantación de mecanismos, acciones y prácticas de supervisión o evaluación de cada sistema, actividad o proceso, que permita identificar, evitar y, en su caso, corregir con oportunidad los riesgos o condiciones que limiten, impidan o hagan ineficiente el logro de metas y objetivos institucionales;</w:t>
      </w:r>
    </w:p>
    <w:p w:rsidR="00902AA0" w:rsidRPr="00902AA0" w:rsidRDefault="00902AA0" w:rsidP="00902AA0">
      <w:pPr>
        <w:pStyle w:val="Texto"/>
        <w:spacing w:after="0" w:line="240" w:lineRule="auto"/>
        <w:ind w:firstLine="0"/>
        <w:rPr>
          <w:sz w:val="20"/>
        </w:rPr>
      </w:pPr>
    </w:p>
    <w:p w:rsidR="00902AA0" w:rsidRDefault="00AC1260" w:rsidP="00875BEF">
      <w:pPr>
        <w:pStyle w:val="Texto"/>
        <w:numPr>
          <w:ilvl w:val="0"/>
          <w:numId w:val="34"/>
        </w:numPr>
        <w:spacing w:after="0" w:line="240" w:lineRule="auto"/>
        <w:ind w:left="851" w:hanging="851"/>
        <w:rPr>
          <w:sz w:val="20"/>
        </w:rPr>
      </w:pPr>
      <w:r w:rsidRPr="00902AA0">
        <w:rPr>
          <w:b/>
          <w:sz w:val="20"/>
        </w:rPr>
        <w:t>Carpeta electrónica</w:t>
      </w:r>
      <w:r w:rsidRPr="00902AA0">
        <w:rPr>
          <w:sz w:val="20"/>
        </w:rPr>
        <w:t xml:space="preserve">: </w:t>
      </w:r>
      <w:r w:rsidR="008B225E" w:rsidRPr="00902AA0">
        <w:rPr>
          <w:sz w:val="20"/>
        </w:rPr>
        <w:t>La</w:t>
      </w:r>
      <w:r w:rsidRPr="00902AA0">
        <w:rPr>
          <w:sz w:val="20"/>
        </w:rPr>
        <w:t xml:space="preserve"> aplicación informática que contiene la información que servirá de base para el análisis y tratamiento de los asuntos que se presenten en las sesiones del Comité;</w:t>
      </w:r>
    </w:p>
    <w:p w:rsidR="00902AA0" w:rsidRPr="00902AA0" w:rsidRDefault="00902AA0" w:rsidP="00902AA0">
      <w:pPr>
        <w:pStyle w:val="Texto"/>
        <w:spacing w:after="0" w:line="240" w:lineRule="auto"/>
        <w:ind w:firstLine="0"/>
        <w:rPr>
          <w:sz w:val="20"/>
        </w:rPr>
      </w:pPr>
    </w:p>
    <w:p w:rsidR="00902AA0" w:rsidRPr="00860BE0" w:rsidRDefault="00AC1260" w:rsidP="00875BEF">
      <w:pPr>
        <w:pStyle w:val="Texto"/>
        <w:numPr>
          <w:ilvl w:val="0"/>
          <w:numId w:val="34"/>
        </w:numPr>
        <w:spacing w:after="0" w:line="240" w:lineRule="auto"/>
        <w:ind w:left="851" w:hanging="851"/>
        <w:rPr>
          <w:sz w:val="20"/>
        </w:rPr>
      </w:pPr>
      <w:r w:rsidRPr="00860BE0">
        <w:rPr>
          <w:b/>
          <w:sz w:val="20"/>
        </w:rPr>
        <w:t>Comité</w:t>
      </w:r>
      <w:r w:rsidRPr="00860BE0">
        <w:rPr>
          <w:sz w:val="20"/>
        </w:rPr>
        <w:t xml:space="preserve">: </w:t>
      </w:r>
      <w:r w:rsidR="008B225E" w:rsidRPr="00860BE0">
        <w:rPr>
          <w:sz w:val="20"/>
        </w:rPr>
        <w:t>El</w:t>
      </w:r>
      <w:r w:rsidRPr="00860BE0">
        <w:rPr>
          <w:sz w:val="20"/>
        </w:rPr>
        <w:t xml:space="preserve"> Comité de Co</w:t>
      </w:r>
      <w:r w:rsidR="00902AA0" w:rsidRPr="00860BE0">
        <w:rPr>
          <w:sz w:val="20"/>
        </w:rPr>
        <w:t>ntrol y Desempeño Institucional;</w:t>
      </w:r>
    </w:p>
    <w:p w:rsidR="00902AA0" w:rsidRPr="00902AA0" w:rsidRDefault="00902AA0" w:rsidP="00902AA0">
      <w:pPr>
        <w:pStyle w:val="Texto"/>
        <w:spacing w:after="0" w:line="240" w:lineRule="auto"/>
        <w:ind w:firstLine="0"/>
        <w:rPr>
          <w:sz w:val="20"/>
        </w:rPr>
      </w:pPr>
    </w:p>
    <w:p w:rsidR="00902AA0" w:rsidRDefault="00AC1260" w:rsidP="00875BEF">
      <w:pPr>
        <w:pStyle w:val="Texto"/>
        <w:numPr>
          <w:ilvl w:val="0"/>
          <w:numId w:val="34"/>
        </w:numPr>
        <w:spacing w:after="0" w:line="240" w:lineRule="auto"/>
        <w:ind w:left="851" w:hanging="851"/>
        <w:rPr>
          <w:sz w:val="20"/>
        </w:rPr>
      </w:pPr>
      <w:r w:rsidRPr="00902AA0">
        <w:rPr>
          <w:b/>
          <w:sz w:val="20"/>
        </w:rPr>
        <w:t>Competencia profesional</w:t>
      </w:r>
      <w:r w:rsidRPr="00902AA0">
        <w:rPr>
          <w:sz w:val="20"/>
        </w:rPr>
        <w:t xml:space="preserve">: </w:t>
      </w:r>
      <w:r w:rsidR="008B225E" w:rsidRPr="00902AA0">
        <w:rPr>
          <w:sz w:val="20"/>
        </w:rPr>
        <w:t>La</w:t>
      </w:r>
      <w:r w:rsidRPr="00902AA0">
        <w:rPr>
          <w:sz w:val="20"/>
        </w:rPr>
        <w:t xml:space="preserve"> cualificación para llevar a cabo las responsabilidades asignadas, la cual requiere habilidades y conocimientos, que son adquiridos generalmente con la formación y experiencia profesional y certificaciones. Se expresa en la actitud y el comportamiento de los individuos para llevar a cabo sus funciones y cumplir con sus responsabilidades;</w:t>
      </w:r>
    </w:p>
    <w:p w:rsidR="00902AA0" w:rsidRPr="00902AA0" w:rsidRDefault="00902AA0" w:rsidP="00902AA0">
      <w:pPr>
        <w:pStyle w:val="Texto"/>
        <w:spacing w:after="0" w:line="240" w:lineRule="auto"/>
        <w:ind w:firstLine="0"/>
        <w:rPr>
          <w:sz w:val="20"/>
        </w:rPr>
      </w:pPr>
    </w:p>
    <w:p w:rsidR="00902AA0" w:rsidRDefault="00476A34" w:rsidP="00875BEF">
      <w:pPr>
        <w:pStyle w:val="Texto"/>
        <w:numPr>
          <w:ilvl w:val="0"/>
          <w:numId w:val="34"/>
        </w:numPr>
        <w:spacing w:after="0" w:line="240" w:lineRule="auto"/>
        <w:ind w:left="851" w:hanging="851"/>
        <w:rPr>
          <w:sz w:val="20"/>
        </w:rPr>
      </w:pPr>
      <w:r w:rsidRPr="00902AA0">
        <w:rPr>
          <w:b/>
          <w:sz w:val="20"/>
        </w:rPr>
        <w:t>Control correctivo</w:t>
      </w:r>
      <w:r w:rsidR="00AC1260" w:rsidRPr="00902AA0">
        <w:rPr>
          <w:sz w:val="20"/>
        </w:rPr>
        <w:t xml:space="preserve">: </w:t>
      </w:r>
      <w:r w:rsidR="008B225E" w:rsidRPr="00902AA0">
        <w:rPr>
          <w:sz w:val="20"/>
        </w:rPr>
        <w:t>El</w:t>
      </w:r>
      <w:r w:rsidR="00AC1260" w:rsidRPr="00902AA0">
        <w:rPr>
          <w:sz w:val="20"/>
        </w:rPr>
        <w:t xml:space="preserve"> mecanismo específico de control que opera en la etapa final de un proceso, el cual permite identificar y corregir o subsanar en algún grado, omisiones o desviaciones;</w:t>
      </w:r>
    </w:p>
    <w:p w:rsidR="00902AA0" w:rsidRPr="00902AA0" w:rsidRDefault="00902AA0" w:rsidP="00902AA0">
      <w:pPr>
        <w:pStyle w:val="Texto"/>
        <w:spacing w:after="0" w:line="240" w:lineRule="auto"/>
        <w:ind w:firstLine="0"/>
        <w:rPr>
          <w:sz w:val="20"/>
        </w:rPr>
      </w:pPr>
    </w:p>
    <w:p w:rsidR="00902AA0" w:rsidRDefault="00476A34" w:rsidP="00875BEF">
      <w:pPr>
        <w:pStyle w:val="Texto"/>
        <w:numPr>
          <w:ilvl w:val="0"/>
          <w:numId w:val="34"/>
        </w:numPr>
        <w:spacing w:after="0" w:line="240" w:lineRule="auto"/>
        <w:ind w:left="851" w:hanging="851"/>
        <w:rPr>
          <w:sz w:val="20"/>
        </w:rPr>
      </w:pPr>
      <w:r w:rsidRPr="00902AA0">
        <w:rPr>
          <w:b/>
          <w:sz w:val="20"/>
        </w:rPr>
        <w:t xml:space="preserve">Control </w:t>
      </w:r>
      <w:proofErr w:type="spellStart"/>
      <w:r w:rsidRPr="00902AA0">
        <w:rPr>
          <w:b/>
          <w:sz w:val="20"/>
        </w:rPr>
        <w:t>detectivo</w:t>
      </w:r>
      <w:proofErr w:type="spellEnd"/>
      <w:r w:rsidR="00AC1260" w:rsidRPr="00902AA0">
        <w:rPr>
          <w:sz w:val="20"/>
        </w:rPr>
        <w:t xml:space="preserve">: </w:t>
      </w:r>
      <w:r w:rsidR="008B225E" w:rsidRPr="00902AA0">
        <w:rPr>
          <w:sz w:val="20"/>
        </w:rPr>
        <w:t>El</w:t>
      </w:r>
      <w:r w:rsidR="00AC1260" w:rsidRPr="00902AA0">
        <w:rPr>
          <w:sz w:val="20"/>
        </w:rPr>
        <w:t xml:space="preserve"> mecanismo específico de control que opera en el momento en que los eventos o transacciones están ocurriendo, e identifican las omisiones o desviaciones antes de que concluya un proceso determinado;</w:t>
      </w:r>
    </w:p>
    <w:p w:rsidR="00902AA0" w:rsidRPr="00902AA0" w:rsidRDefault="00902AA0" w:rsidP="00902AA0">
      <w:pPr>
        <w:pStyle w:val="Texto"/>
        <w:spacing w:after="0" w:line="240" w:lineRule="auto"/>
        <w:ind w:firstLine="0"/>
        <w:rPr>
          <w:sz w:val="20"/>
        </w:rPr>
      </w:pPr>
    </w:p>
    <w:p w:rsidR="00902AA0" w:rsidRPr="00902AA0" w:rsidRDefault="00AC1260" w:rsidP="00875BEF">
      <w:pPr>
        <w:pStyle w:val="Texto"/>
        <w:numPr>
          <w:ilvl w:val="0"/>
          <w:numId w:val="34"/>
        </w:numPr>
        <w:spacing w:after="0" w:line="240" w:lineRule="auto"/>
        <w:ind w:left="851" w:hanging="851"/>
        <w:rPr>
          <w:sz w:val="20"/>
        </w:rPr>
      </w:pPr>
      <w:r w:rsidRPr="00902AA0">
        <w:rPr>
          <w:b/>
          <w:sz w:val="20"/>
        </w:rPr>
        <w:t>Control Interno</w:t>
      </w:r>
      <w:r w:rsidRPr="00902AA0">
        <w:rPr>
          <w:sz w:val="20"/>
        </w:rPr>
        <w:t xml:space="preserve">: </w:t>
      </w:r>
      <w:r w:rsidR="008B225E" w:rsidRPr="00902AA0">
        <w:rPr>
          <w:sz w:val="20"/>
        </w:rPr>
        <w:t>El</w:t>
      </w:r>
      <w:r w:rsidRPr="00902AA0">
        <w:rPr>
          <w:sz w:val="20"/>
        </w:rPr>
        <w:t xml:space="preserve"> proceso efectuado por el Titular, la Administración, en su caso el Órgano de Control Interno, y los demás servidores públicos de la institución, con objeto de proporcionar una seguridad razonable sobre la consecución de las metas y objetivos institucionales y la salvaguarda de los recursos públicos, así como para prevenir actos contrarios a la integridad</w:t>
      </w:r>
      <w:r w:rsidRPr="00902AA0">
        <w:rPr>
          <w:b/>
          <w:sz w:val="20"/>
        </w:rPr>
        <w:t>;</w:t>
      </w:r>
    </w:p>
    <w:p w:rsidR="00902AA0" w:rsidRPr="00902AA0" w:rsidRDefault="00902AA0" w:rsidP="00902AA0">
      <w:pPr>
        <w:pStyle w:val="Texto"/>
        <w:spacing w:after="0" w:line="240" w:lineRule="auto"/>
        <w:ind w:firstLine="0"/>
        <w:rPr>
          <w:sz w:val="20"/>
        </w:rPr>
      </w:pPr>
    </w:p>
    <w:p w:rsidR="0072654F" w:rsidRDefault="00476A34" w:rsidP="00875BEF">
      <w:pPr>
        <w:pStyle w:val="Texto"/>
        <w:numPr>
          <w:ilvl w:val="0"/>
          <w:numId w:val="34"/>
        </w:numPr>
        <w:spacing w:after="0" w:line="240" w:lineRule="auto"/>
        <w:ind w:left="851" w:hanging="851"/>
        <w:rPr>
          <w:sz w:val="20"/>
        </w:rPr>
      </w:pPr>
      <w:r w:rsidRPr="00902AA0">
        <w:rPr>
          <w:b/>
          <w:sz w:val="20"/>
        </w:rPr>
        <w:t>Control preventivo</w:t>
      </w:r>
      <w:r w:rsidR="00AC1260" w:rsidRPr="00902AA0">
        <w:rPr>
          <w:sz w:val="20"/>
        </w:rPr>
        <w:t xml:space="preserve">: </w:t>
      </w:r>
      <w:r w:rsidR="008B225E" w:rsidRPr="00902AA0">
        <w:rPr>
          <w:sz w:val="20"/>
        </w:rPr>
        <w:t>El</w:t>
      </w:r>
      <w:r w:rsidR="00AC1260" w:rsidRPr="00902AA0">
        <w:rPr>
          <w:sz w:val="20"/>
        </w:rPr>
        <w:t xml:space="preserve"> mecanismo específico de control que tiene el propósito de anticiparse a la posibilidad de que ocurran incumplimientos, desviaciones, situaciones no deseadas o inesperadas que pudieran afectar al logro de las metas y objetivos institucionales;</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Debilidad (es) de control interno</w:t>
      </w:r>
      <w:r w:rsidRPr="0072654F">
        <w:rPr>
          <w:sz w:val="20"/>
        </w:rPr>
        <w:t xml:space="preserve">: </w:t>
      </w:r>
      <w:r w:rsidR="008B225E" w:rsidRPr="0072654F">
        <w:rPr>
          <w:sz w:val="20"/>
        </w:rPr>
        <w:t>La</w:t>
      </w:r>
      <w:r w:rsidRPr="0072654F">
        <w:rPr>
          <w:sz w:val="20"/>
        </w:rPr>
        <w:t xml:space="preserve"> insuficiencia, deficiencia o inexistencia de controles en el Sistema de Control Interno Institucional, que obstaculizan o impiden el logro de las metas y objetivos institucionales, o materializan un riesgo, identificadas mediante la supervisión, verificación y evaluación interna y/o de los órganos de fiscalización;</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Disposiciones</w:t>
      </w:r>
      <w:r w:rsidRPr="0072654F">
        <w:rPr>
          <w:sz w:val="20"/>
        </w:rPr>
        <w:t xml:space="preserve">: </w:t>
      </w:r>
      <w:r w:rsidR="008B225E" w:rsidRPr="0072654F">
        <w:rPr>
          <w:sz w:val="20"/>
        </w:rPr>
        <w:t>Las</w:t>
      </w:r>
      <w:r w:rsidR="00466026" w:rsidRPr="0072654F">
        <w:rPr>
          <w:sz w:val="20"/>
        </w:rPr>
        <w:t xml:space="preserve"> presentes</w:t>
      </w:r>
      <w:r w:rsidRPr="0072654F">
        <w:rPr>
          <w:sz w:val="20"/>
        </w:rPr>
        <w:t xml:space="preserve"> Disposiciones en Materia de Control Interno </w:t>
      </w:r>
      <w:r w:rsidR="00681365" w:rsidRPr="0072654F">
        <w:rPr>
          <w:sz w:val="20"/>
        </w:rPr>
        <w:t>para el Municipio de Tula de Allende;</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Economía</w:t>
      </w:r>
      <w:r w:rsidRPr="0072654F">
        <w:rPr>
          <w:sz w:val="20"/>
        </w:rPr>
        <w:t xml:space="preserve">: </w:t>
      </w:r>
      <w:r w:rsidR="008B225E" w:rsidRPr="0072654F">
        <w:rPr>
          <w:sz w:val="20"/>
        </w:rPr>
        <w:t>Los</w:t>
      </w:r>
      <w:r w:rsidRPr="0072654F">
        <w:rPr>
          <w:sz w:val="20"/>
        </w:rPr>
        <w:t xml:space="preserve"> términos y condiciones bajo los cuales se adquieren recursos, en cantidad y calidad apropiada y al menor costo posible para realizar una actividad determinada, con la calidad requerida;</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Eficacia</w:t>
      </w:r>
      <w:r w:rsidRPr="0072654F">
        <w:rPr>
          <w:sz w:val="20"/>
        </w:rPr>
        <w:t xml:space="preserve">: </w:t>
      </w:r>
      <w:r w:rsidR="008B225E" w:rsidRPr="0072654F">
        <w:rPr>
          <w:sz w:val="20"/>
        </w:rPr>
        <w:t>El</w:t>
      </w:r>
      <w:r w:rsidRPr="0072654F">
        <w:rPr>
          <w:sz w:val="20"/>
        </w:rPr>
        <w:t xml:space="preserve"> cumplimiento de los objetivos y metas establecidos, en lugar, tiempo, calidad y cantidad;</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Eficiencia</w:t>
      </w:r>
      <w:r w:rsidRPr="0072654F">
        <w:rPr>
          <w:sz w:val="20"/>
        </w:rPr>
        <w:t xml:space="preserve">: </w:t>
      </w:r>
      <w:r w:rsidR="008B225E" w:rsidRPr="0072654F">
        <w:rPr>
          <w:sz w:val="20"/>
        </w:rPr>
        <w:t>E</w:t>
      </w:r>
      <w:r w:rsidRPr="0072654F">
        <w:rPr>
          <w:sz w:val="20"/>
        </w:rPr>
        <w:t>l logro de objetivos y metas programadas con la misma o menor cantidad de recursos;</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Elementos de control</w:t>
      </w:r>
      <w:r w:rsidRPr="0072654F">
        <w:rPr>
          <w:sz w:val="20"/>
        </w:rPr>
        <w:t xml:space="preserve">: </w:t>
      </w:r>
      <w:r w:rsidR="008B225E" w:rsidRPr="0072654F">
        <w:rPr>
          <w:sz w:val="20"/>
        </w:rPr>
        <w:t>Los</w:t>
      </w:r>
      <w:r w:rsidRPr="0072654F">
        <w:rPr>
          <w:sz w:val="20"/>
        </w:rPr>
        <w:t xml:space="preserve"> puntos de interés que deberá instrumentar y cumplir cada institución en su sistema de control interno para asegurar que su implementación, operación y actualización sea apropiada y razonable;</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Evaluación del Sistema de Control Interno</w:t>
      </w:r>
      <w:r w:rsidRPr="0072654F">
        <w:rPr>
          <w:sz w:val="20"/>
        </w:rPr>
        <w:t xml:space="preserve">: </w:t>
      </w:r>
      <w:r w:rsidR="008B225E" w:rsidRPr="0072654F">
        <w:rPr>
          <w:sz w:val="20"/>
        </w:rPr>
        <w:t>El</w:t>
      </w:r>
      <w:r w:rsidRPr="0072654F">
        <w:rPr>
          <w:sz w:val="20"/>
        </w:rPr>
        <w:t xml:space="preserve"> proceso mediante el cual se determina el grado de eficacia y de eficiencia con que se cumplen las normas generales de control interno y sus principios, así como los elementos de control del Sistema de Control Interno Institucional en sus tres niveles: Estratégico, Directivo y Operativo, para asegurar razonablemente el cumplimiento del objetivo del control interno en sus respectivas categorías;</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Factor (es) de riesgo</w:t>
      </w:r>
      <w:r w:rsidRPr="0072654F">
        <w:rPr>
          <w:sz w:val="20"/>
        </w:rPr>
        <w:t xml:space="preserve">: </w:t>
      </w:r>
      <w:r w:rsidR="008B225E" w:rsidRPr="0072654F">
        <w:rPr>
          <w:sz w:val="20"/>
        </w:rPr>
        <w:t>La</w:t>
      </w:r>
      <w:r w:rsidRPr="0072654F">
        <w:rPr>
          <w:sz w:val="20"/>
        </w:rPr>
        <w:t xml:space="preserve"> circunstancia, causa o situación interna y/o externa que aumenta la probabilidad de que un riesgo se materialice;</w:t>
      </w:r>
    </w:p>
    <w:p w:rsidR="0072654F" w:rsidRPr="0072654F" w:rsidRDefault="0072654F" w:rsidP="0072654F">
      <w:pPr>
        <w:pStyle w:val="Texto"/>
        <w:spacing w:after="0" w:line="240" w:lineRule="auto"/>
        <w:ind w:firstLine="0"/>
        <w:rPr>
          <w:sz w:val="20"/>
        </w:rPr>
      </w:pPr>
    </w:p>
    <w:p w:rsidR="0072654F" w:rsidRPr="00860BE0" w:rsidRDefault="00AC1260" w:rsidP="00875BEF">
      <w:pPr>
        <w:pStyle w:val="Texto"/>
        <w:numPr>
          <w:ilvl w:val="0"/>
          <w:numId w:val="34"/>
        </w:numPr>
        <w:spacing w:after="0" w:line="240" w:lineRule="auto"/>
        <w:ind w:left="851" w:hanging="851"/>
        <w:rPr>
          <w:sz w:val="20"/>
        </w:rPr>
      </w:pPr>
      <w:r w:rsidRPr="00860BE0">
        <w:rPr>
          <w:b/>
          <w:sz w:val="20"/>
        </w:rPr>
        <w:t>Gestión de riesgos de corrupción:</w:t>
      </w:r>
      <w:r w:rsidRPr="00860BE0">
        <w:rPr>
          <w:sz w:val="20"/>
        </w:rPr>
        <w:t xml:space="preserve"> Proceso desarrollado para contextualizar, identificar, analizar, evaluar, atender, monitorear y comunicar los riesgos que por acción u omisión, mediante el abuso del poder y/o el uso indebido de recursos y/o de información, empleo, cargo o comisión, se pueden dañar los intereses de una institución, para la obtención de un beneficio particular o de terceros, incluye soborno, fraude, apropiación indebida u otras formas de desviación de recursos por un funcionario público, nepotismo, extorsión, tráfico de influencias, uso indebido de información privilegiada, entre otras prácticas, en aquellos procesos o temáticas relacionados con áreas financieras, presupuestales, de contratación, de información y documentación, investigación y sanción, trámites y/</w:t>
      </w:r>
      <w:r w:rsidR="0072654F" w:rsidRPr="00860BE0">
        <w:rPr>
          <w:sz w:val="20"/>
        </w:rPr>
        <w:t>o servicios internos y externos;</w:t>
      </w:r>
    </w:p>
    <w:p w:rsidR="0072654F" w:rsidRPr="00860BE0" w:rsidRDefault="0072654F" w:rsidP="0072654F">
      <w:pPr>
        <w:pStyle w:val="Texto"/>
        <w:spacing w:after="0" w:line="240" w:lineRule="auto"/>
        <w:ind w:firstLine="0"/>
        <w:rPr>
          <w:sz w:val="20"/>
        </w:rPr>
      </w:pPr>
    </w:p>
    <w:p w:rsidR="0072654F" w:rsidRPr="0072654F" w:rsidRDefault="00AC1260" w:rsidP="00875BEF">
      <w:pPr>
        <w:pStyle w:val="Texto"/>
        <w:numPr>
          <w:ilvl w:val="0"/>
          <w:numId w:val="34"/>
        </w:numPr>
        <w:spacing w:after="0" w:line="240" w:lineRule="auto"/>
        <w:ind w:left="851" w:hanging="851"/>
        <w:rPr>
          <w:sz w:val="20"/>
        </w:rPr>
      </w:pPr>
      <w:r w:rsidRPr="0072654F">
        <w:rPr>
          <w:b/>
          <w:sz w:val="20"/>
        </w:rPr>
        <w:t>Impacto o efecto</w:t>
      </w:r>
      <w:r w:rsidRPr="0072654F">
        <w:rPr>
          <w:sz w:val="20"/>
        </w:rPr>
        <w:t xml:space="preserve">: </w:t>
      </w:r>
      <w:r w:rsidR="008B225E" w:rsidRPr="0072654F">
        <w:rPr>
          <w:sz w:val="20"/>
        </w:rPr>
        <w:t>Las</w:t>
      </w:r>
      <w:r w:rsidRPr="0072654F">
        <w:rPr>
          <w:sz w:val="20"/>
        </w:rPr>
        <w:t xml:space="preserve"> consecuencias negativas que se generarían en la Institución, en el supuesto de materializarse el riesgo;</w:t>
      </w:r>
    </w:p>
    <w:p w:rsidR="0072654F" w:rsidRPr="0072654F" w:rsidRDefault="0072654F" w:rsidP="0072654F">
      <w:pPr>
        <w:pStyle w:val="Texto"/>
        <w:spacing w:after="0" w:line="240" w:lineRule="auto"/>
        <w:ind w:firstLine="0"/>
        <w:rPr>
          <w:sz w:val="20"/>
        </w:rPr>
      </w:pPr>
    </w:p>
    <w:p w:rsidR="0072654F" w:rsidRPr="0072654F" w:rsidRDefault="00AC1260" w:rsidP="00875BEF">
      <w:pPr>
        <w:pStyle w:val="Texto"/>
        <w:numPr>
          <w:ilvl w:val="0"/>
          <w:numId w:val="34"/>
        </w:numPr>
        <w:spacing w:after="0" w:line="240" w:lineRule="auto"/>
        <w:ind w:left="851" w:hanging="851"/>
        <w:rPr>
          <w:sz w:val="20"/>
        </w:rPr>
      </w:pPr>
      <w:r w:rsidRPr="0072654F">
        <w:rPr>
          <w:b/>
          <w:sz w:val="20"/>
        </w:rPr>
        <w:t>Informe Anual</w:t>
      </w:r>
      <w:r w:rsidRPr="0072654F">
        <w:rPr>
          <w:sz w:val="20"/>
        </w:rPr>
        <w:t xml:space="preserve">: </w:t>
      </w:r>
      <w:r w:rsidR="008B225E" w:rsidRPr="0072654F">
        <w:rPr>
          <w:sz w:val="20"/>
        </w:rPr>
        <w:t>El</w:t>
      </w:r>
      <w:r w:rsidRPr="0072654F">
        <w:rPr>
          <w:sz w:val="20"/>
        </w:rPr>
        <w:t xml:space="preserve"> Informe Anual </w:t>
      </w:r>
      <w:r w:rsidR="00466026" w:rsidRPr="0072654F">
        <w:rPr>
          <w:sz w:val="20"/>
        </w:rPr>
        <w:t>Municipal</w:t>
      </w:r>
      <w:r w:rsidRPr="0072654F">
        <w:rPr>
          <w:sz w:val="20"/>
        </w:rPr>
        <w:t xml:space="preserve"> qu</w:t>
      </w:r>
      <w:r w:rsidR="00021DE4" w:rsidRPr="0072654F">
        <w:rPr>
          <w:sz w:val="20"/>
        </w:rPr>
        <w:t>e g</w:t>
      </w:r>
      <w:r w:rsidRPr="0072654F">
        <w:rPr>
          <w:sz w:val="20"/>
        </w:rPr>
        <w:t>uarda el Sistema de Contro</w:t>
      </w:r>
      <w:r w:rsidR="00222934" w:rsidRPr="0072654F">
        <w:rPr>
          <w:sz w:val="20"/>
        </w:rPr>
        <w:t>l Interno Institucional;</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 xml:space="preserve">Institución: </w:t>
      </w:r>
      <w:r w:rsidR="00681365" w:rsidRPr="0072654F">
        <w:rPr>
          <w:bCs/>
          <w:sz w:val="20"/>
        </w:rPr>
        <w:t xml:space="preserve">La </w:t>
      </w:r>
      <w:r w:rsidRPr="0072654F">
        <w:rPr>
          <w:sz w:val="20"/>
        </w:rPr>
        <w:t>Administración Pública Municipal de Tula de Allende;</w:t>
      </w:r>
    </w:p>
    <w:p w:rsidR="00CF354C" w:rsidRPr="00CF354C" w:rsidRDefault="00CF354C" w:rsidP="00CF354C">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Líneas de reporte</w:t>
      </w:r>
      <w:r w:rsidRPr="0072654F">
        <w:rPr>
          <w:sz w:val="20"/>
        </w:rPr>
        <w:t xml:space="preserve">: </w:t>
      </w:r>
      <w:r w:rsidR="008B225E" w:rsidRPr="0072654F">
        <w:rPr>
          <w:sz w:val="20"/>
        </w:rPr>
        <w:t>Las</w:t>
      </w:r>
      <w:r w:rsidRPr="0072654F">
        <w:rPr>
          <w:sz w:val="20"/>
        </w:rPr>
        <w:t xml:space="preserve"> líneas de comunicación, internas y externas, a todos los niveles de la organización que proporcionan métodos de comunicación para</w:t>
      </w:r>
      <w:r w:rsidR="00CF354C">
        <w:rPr>
          <w:sz w:val="20"/>
        </w:rPr>
        <w:t xml:space="preserve"> la oportuna toma de decisiones;</w:t>
      </w:r>
    </w:p>
    <w:p w:rsidR="00CF354C" w:rsidRPr="00CF354C" w:rsidRDefault="00CF354C" w:rsidP="00CF354C">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Mapa de riesgos</w:t>
      </w:r>
      <w:r w:rsidRPr="0072654F">
        <w:rPr>
          <w:sz w:val="20"/>
        </w:rPr>
        <w:t xml:space="preserve">: </w:t>
      </w:r>
      <w:r w:rsidR="008B225E" w:rsidRPr="0072654F">
        <w:rPr>
          <w:sz w:val="20"/>
        </w:rPr>
        <w:t>La</w:t>
      </w:r>
      <w:r w:rsidRPr="0072654F">
        <w:rPr>
          <w:sz w:val="20"/>
        </w:rPr>
        <w:t xml:space="preserve"> representación gráfica de uno o más riesgos que permite vincular la probabilidad de ocurrencia y su impacto en forma clara y objetiva;</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Matriz de Administración de Riesgos</w:t>
      </w:r>
      <w:r w:rsidRPr="0072654F">
        <w:rPr>
          <w:sz w:val="20"/>
        </w:rPr>
        <w:t xml:space="preserve">: </w:t>
      </w:r>
      <w:r w:rsidR="008B225E" w:rsidRPr="0072654F">
        <w:rPr>
          <w:sz w:val="20"/>
        </w:rPr>
        <w:t>La</w:t>
      </w:r>
      <w:r w:rsidRPr="0072654F">
        <w:rPr>
          <w:sz w:val="20"/>
        </w:rPr>
        <w:t xml:space="preserve"> herramienta que refleja el diagnóstico general de los riesgos para identificar estrategias y áreas de oportunidad en la Institución, considerando las etapas de la metodología de administración de riegos;</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proofErr w:type="spellStart"/>
      <w:r w:rsidRPr="0072654F">
        <w:rPr>
          <w:b/>
          <w:sz w:val="20"/>
        </w:rPr>
        <w:t>MICI</w:t>
      </w:r>
      <w:proofErr w:type="spellEnd"/>
      <w:r w:rsidRPr="0072654F">
        <w:rPr>
          <w:b/>
          <w:sz w:val="20"/>
        </w:rPr>
        <w:t xml:space="preserve"> y/o Marco Integrado de Control Interno</w:t>
      </w:r>
      <w:r w:rsidRPr="0072654F">
        <w:rPr>
          <w:sz w:val="20"/>
        </w:rPr>
        <w:t>: Documento desarrollado por el Grupo de Trabajo de Control Interno del Sistema Nacional de Fiscalización, aplicable a los tres órdenes de gobierno del estado mexicano, publicado en los sitios de internet del Sistema Nacional de Fiscalización y de la Auditoría Superior de la Federación;</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lastRenderedPageBreak/>
        <w:t>MIR y/o Matriz de Indicadores para Resultados</w:t>
      </w:r>
      <w:r w:rsidRPr="0072654F">
        <w:rPr>
          <w:sz w:val="20"/>
        </w:rPr>
        <w:t xml:space="preserve">: </w:t>
      </w:r>
      <w:r w:rsidR="008B225E" w:rsidRPr="0072654F">
        <w:rPr>
          <w:sz w:val="20"/>
        </w:rPr>
        <w:t>La</w:t>
      </w:r>
      <w:r w:rsidRPr="0072654F">
        <w:rPr>
          <w:sz w:val="20"/>
        </w:rPr>
        <w:t xml:space="preserve"> herramienta de planeación estratégica que expresa en forma sencilla, ordenada y homogénea la lógica interna de los programas presupuestarios, a la vez que alinea su contribución a los ejes de política pública y objetivos del Plan </w:t>
      </w:r>
      <w:r w:rsidR="00140C90" w:rsidRPr="0072654F">
        <w:rPr>
          <w:sz w:val="20"/>
        </w:rPr>
        <w:t xml:space="preserve">Municipal </w:t>
      </w:r>
      <w:r w:rsidRPr="0072654F">
        <w:rPr>
          <w:sz w:val="20"/>
        </w:rPr>
        <w:t>de Desarrollo y sus programas derivados, y que coadyuva a establecer los indicadores estratégicos y de gestión, que constituirán la base para el funcionamiento del Sistema de Evaluación del Desempeño;</w:t>
      </w:r>
    </w:p>
    <w:p w:rsidR="0072654F" w:rsidRPr="0072654F" w:rsidRDefault="0072654F" w:rsidP="0072654F">
      <w:pPr>
        <w:pStyle w:val="Texto"/>
        <w:spacing w:after="0" w:line="240" w:lineRule="auto"/>
        <w:ind w:firstLine="0"/>
        <w:rPr>
          <w:sz w:val="20"/>
        </w:rPr>
      </w:pPr>
    </w:p>
    <w:p w:rsidR="0072654F" w:rsidRPr="0072654F" w:rsidRDefault="00AC1260" w:rsidP="00875BEF">
      <w:pPr>
        <w:pStyle w:val="Texto"/>
        <w:numPr>
          <w:ilvl w:val="0"/>
          <w:numId w:val="34"/>
        </w:numPr>
        <w:spacing w:after="0" w:line="240" w:lineRule="auto"/>
        <w:ind w:left="851" w:hanging="851"/>
        <w:rPr>
          <w:sz w:val="20"/>
        </w:rPr>
      </w:pPr>
      <w:r w:rsidRPr="0072654F">
        <w:rPr>
          <w:b/>
          <w:sz w:val="20"/>
        </w:rPr>
        <w:t>Mejora continua</w:t>
      </w:r>
      <w:r w:rsidRPr="0072654F">
        <w:rPr>
          <w:sz w:val="20"/>
        </w:rPr>
        <w:t xml:space="preserve">: </w:t>
      </w:r>
      <w:r w:rsidR="008B225E" w:rsidRPr="0072654F">
        <w:rPr>
          <w:sz w:val="20"/>
        </w:rPr>
        <w:t>Al</w:t>
      </w:r>
      <w:r w:rsidRPr="0072654F">
        <w:rPr>
          <w:sz w:val="20"/>
        </w:rPr>
        <w:t xml:space="preserve"> proceso de optimización y perfeccionamiento del Sistema de Control Interno; de la eficacia, eficiencia y economía de su gestión; y de la mitigación de riesgos, a través de indicadores de desempeño y su evaluación periódica</w:t>
      </w:r>
      <w:r w:rsidRPr="0072654F">
        <w:rPr>
          <w:b/>
          <w:sz w:val="20"/>
        </w:rPr>
        <w:t>;</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Modelo Estándar de Control Interno</w:t>
      </w:r>
      <w:r w:rsidRPr="0072654F">
        <w:rPr>
          <w:sz w:val="20"/>
        </w:rPr>
        <w:t xml:space="preserve">: </w:t>
      </w:r>
      <w:r w:rsidR="008B225E" w:rsidRPr="0072654F">
        <w:rPr>
          <w:sz w:val="20"/>
        </w:rPr>
        <w:t>Al</w:t>
      </w:r>
      <w:r w:rsidRPr="0072654F">
        <w:rPr>
          <w:sz w:val="20"/>
        </w:rPr>
        <w:t xml:space="preserve"> conjunto de normas generales de control interno y sus principios y elementos de control, los niveles de responsabilidad de control interno, su evaluación, informes, programas de trabajo y reportes relativos al sistema de control interno institucional;</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Objetivos institucionales</w:t>
      </w:r>
      <w:r w:rsidRPr="0072654F">
        <w:rPr>
          <w:sz w:val="20"/>
        </w:rPr>
        <w:t>: Conjunto de objetivos específicos que conforman el desglose lógico de los programas emanados del Plan Municipal de Desarrollo</w:t>
      </w:r>
      <w:r w:rsidR="00222934" w:rsidRPr="0072654F">
        <w:rPr>
          <w:sz w:val="20"/>
        </w:rPr>
        <w:t>;</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Órgano Fiscalizador</w:t>
      </w:r>
      <w:r w:rsidRPr="0072654F">
        <w:rPr>
          <w:sz w:val="20"/>
        </w:rPr>
        <w:t>: Auditoría Superior de la Federación, Auditoría Superior del Estado de Hidalgo y cualquier Ente que tenga la facultad de fiscalizar la regularidad de las cuentas y gestión financiera públicas;</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 xml:space="preserve">Órgano de Control Interno: </w:t>
      </w:r>
      <w:r w:rsidRPr="0072654F">
        <w:rPr>
          <w:sz w:val="20"/>
        </w:rPr>
        <w:t>Con</w:t>
      </w:r>
      <w:r w:rsidR="00476A34" w:rsidRPr="0072654F">
        <w:rPr>
          <w:sz w:val="20"/>
        </w:rPr>
        <w:t>traloría Interna Municipal</w:t>
      </w:r>
      <w:r w:rsidRPr="0072654F">
        <w:rPr>
          <w:sz w:val="20"/>
        </w:rPr>
        <w:t>;</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Procesos administrativos</w:t>
      </w:r>
      <w:r w:rsidRPr="0072654F">
        <w:rPr>
          <w:sz w:val="20"/>
        </w:rPr>
        <w:t xml:space="preserve">: </w:t>
      </w:r>
      <w:r w:rsidR="000C0DDE" w:rsidRPr="0072654F">
        <w:rPr>
          <w:sz w:val="20"/>
        </w:rPr>
        <w:t>Aquellos</w:t>
      </w:r>
      <w:r w:rsidRPr="0072654F">
        <w:rPr>
          <w:sz w:val="20"/>
        </w:rPr>
        <w:t xml:space="preserve"> necesarios para la gestión interna de la institución que no contribuyen directamente con su razón de ser, ya que dan sop</w:t>
      </w:r>
      <w:r w:rsidR="00476A34" w:rsidRPr="0072654F">
        <w:rPr>
          <w:sz w:val="20"/>
        </w:rPr>
        <w:t>orte a los procesos sustantivos;</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Probabilidad de ocurrencia</w:t>
      </w:r>
      <w:r w:rsidRPr="0072654F">
        <w:rPr>
          <w:sz w:val="20"/>
        </w:rPr>
        <w:t xml:space="preserve">: </w:t>
      </w:r>
      <w:r w:rsidR="000C0DDE" w:rsidRPr="0072654F">
        <w:rPr>
          <w:sz w:val="20"/>
        </w:rPr>
        <w:t>La</w:t>
      </w:r>
      <w:r w:rsidRPr="0072654F">
        <w:rPr>
          <w:sz w:val="20"/>
        </w:rPr>
        <w:t xml:space="preserve"> estimación de que se materialice un riesgo, en un periodo determinado;</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Procesos sustantivos</w:t>
      </w:r>
      <w:r w:rsidRPr="0072654F">
        <w:rPr>
          <w:sz w:val="20"/>
        </w:rPr>
        <w:t xml:space="preserve">: </w:t>
      </w:r>
      <w:r w:rsidR="000C0DDE" w:rsidRPr="0072654F">
        <w:rPr>
          <w:sz w:val="20"/>
        </w:rPr>
        <w:t>Aquellos</w:t>
      </w:r>
      <w:r w:rsidRPr="0072654F">
        <w:rPr>
          <w:sz w:val="20"/>
        </w:rPr>
        <w:t xml:space="preserve"> que se relacionan directamente con las funciones sustantivas de la institución, es decir, c</w:t>
      </w:r>
      <w:r w:rsidR="00476A34" w:rsidRPr="0072654F">
        <w:rPr>
          <w:sz w:val="20"/>
        </w:rPr>
        <w:t>on el cumplimiento de su misión;</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Programa presupuestario</w:t>
      </w:r>
      <w:r w:rsidRPr="0072654F">
        <w:rPr>
          <w:sz w:val="20"/>
        </w:rPr>
        <w:t xml:space="preserve">: </w:t>
      </w:r>
      <w:r w:rsidR="000C0DDE" w:rsidRPr="0072654F">
        <w:rPr>
          <w:sz w:val="20"/>
        </w:rPr>
        <w:t>La</w:t>
      </w:r>
      <w:r w:rsidRPr="0072654F">
        <w:rPr>
          <w:sz w:val="20"/>
        </w:rPr>
        <w:t xml:space="preserve"> categoría programática que organiza, en forma representativa y homogénea, las asignaciones de recursos para el cumplimiento de objetivos y metas;</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proofErr w:type="spellStart"/>
      <w:r w:rsidRPr="0072654F">
        <w:rPr>
          <w:b/>
          <w:sz w:val="20"/>
        </w:rPr>
        <w:t>PTAR</w:t>
      </w:r>
      <w:proofErr w:type="spellEnd"/>
      <w:r w:rsidRPr="0072654F">
        <w:rPr>
          <w:sz w:val="20"/>
        </w:rPr>
        <w:t xml:space="preserve">: </w:t>
      </w:r>
      <w:r w:rsidR="000C0DDE" w:rsidRPr="0072654F">
        <w:rPr>
          <w:sz w:val="20"/>
        </w:rPr>
        <w:t>El</w:t>
      </w:r>
      <w:r w:rsidRPr="0072654F">
        <w:rPr>
          <w:sz w:val="20"/>
        </w:rPr>
        <w:t xml:space="preserve"> Programa de Trabajo de Administración de Riesgos;</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proofErr w:type="spellStart"/>
      <w:r w:rsidRPr="0072654F">
        <w:rPr>
          <w:b/>
          <w:sz w:val="20"/>
        </w:rPr>
        <w:t>PTCI</w:t>
      </w:r>
      <w:proofErr w:type="spellEnd"/>
      <w:r w:rsidRPr="0072654F">
        <w:rPr>
          <w:sz w:val="20"/>
        </w:rPr>
        <w:t xml:space="preserve">: </w:t>
      </w:r>
      <w:r w:rsidR="000C0DDE" w:rsidRPr="0072654F">
        <w:rPr>
          <w:sz w:val="20"/>
        </w:rPr>
        <w:t xml:space="preserve">El </w:t>
      </w:r>
      <w:r w:rsidRPr="0072654F">
        <w:rPr>
          <w:sz w:val="20"/>
        </w:rPr>
        <w:t>Programa de Trabajo de Control Interno;</w:t>
      </w:r>
    </w:p>
    <w:p w:rsidR="00CF354C" w:rsidRPr="00CF354C" w:rsidRDefault="00CF354C" w:rsidP="00CF354C">
      <w:pPr>
        <w:pStyle w:val="Texto"/>
        <w:spacing w:after="0" w:line="240" w:lineRule="auto"/>
        <w:ind w:firstLine="0"/>
        <w:rPr>
          <w:sz w:val="20"/>
        </w:rPr>
      </w:pPr>
    </w:p>
    <w:p w:rsidR="0072654F" w:rsidRPr="00860BE0" w:rsidRDefault="00AC1260" w:rsidP="00875BEF">
      <w:pPr>
        <w:pStyle w:val="Texto"/>
        <w:numPr>
          <w:ilvl w:val="0"/>
          <w:numId w:val="34"/>
        </w:numPr>
        <w:spacing w:after="0" w:line="240" w:lineRule="auto"/>
        <w:ind w:left="851" w:hanging="851"/>
        <w:rPr>
          <w:sz w:val="20"/>
        </w:rPr>
      </w:pPr>
      <w:r w:rsidRPr="00860BE0">
        <w:rPr>
          <w:b/>
          <w:sz w:val="20"/>
        </w:rPr>
        <w:t>Riesgo</w:t>
      </w:r>
      <w:r w:rsidRPr="00860BE0">
        <w:rPr>
          <w:sz w:val="20"/>
        </w:rPr>
        <w:t xml:space="preserve">: </w:t>
      </w:r>
      <w:r w:rsidR="000C0DDE" w:rsidRPr="00860BE0">
        <w:rPr>
          <w:sz w:val="20"/>
        </w:rPr>
        <w:t>El</w:t>
      </w:r>
      <w:r w:rsidRPr="00860BE0">
        <w:rPr>
          <w:sz w:val="20"/>
        </w:rPr>
        <w:t xml:space="preserve"> evento adverso e incierto (externo o interno) que derivado de la combinación de su probabilidad de ocurrencia y el posible impacto pudiera obstaculizar o impedir el logro de las metas y objetivos institucionales;</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Riesgo (s) de corrupción</w:t>
      </w:r>
      <w:r w:rsidRPr="0072654F">
        <w:rPr>
          <w:sz w:val="20"/>
        </w:rPr>
        <w:t xml:space="preserve">: </w:t>
      </w:r>
      <w:r w:rsidR="000C0DDE" w:rsidRPr="0072654F">
        <w:rPr>
          <w:sz w:val="20"/>
        </w:rPr>
        <w:t>La</w:t>
      </w:r>
      <w:r w:rsidRPr="0072654F">
        <w:rPr>
          <w:sz w:val="20"/>
        </w:rPr>
        <w:t xml:space="preserve"> posibilidad de que por acción u omisión, mediante el abuso del poder y/o el uso indebido de recursos y/o de información, empleo, cargo o comisión, se dañan los intereses de una institución, para la obtención de un beneficio particular o de terceros, incluye soborno, fraude, apropiación indebida u otras formas de desviación de recursos por un funcionario público, nepotismo, extorsión, tráfico de influencias, uso indebido de información privilegiada, entre otras prácticas;</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Secretaría</w:t>
      </w:r>
      <w:r w:rsidRPr="0072654F">
        <w:rPr>
          <w:sz w:val="20"/>
        </w:rPr>
        <w:t xml:space="preserve">: </w:t>
      </w:r>
      <w:r w:rsidR="000C0DDE" w:rsidRPr="0072654F">
        <w:rPr>
          <w:sz w:val="20"/>
        </w:rPr>
        <w:t>La</w:t>
      </w:r>
      <w:r w:rsidRPr="0072654F">
        <w:rPr>
          <w:sz w:val="20"/>
        </w:rPr>
        <w:t xml:space="preserve"> Secretaría General Municipal;</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lastRenderedPageBreak/>
        <w:t>Seguridad razonable</w:t>
      </w:r>
      <w:r w:rsidRPr="0072654F">
        <w:rPr>
          <w:sz w:val="20"/>
        </w:rPr>
        <w:t xml:space="preserve">: </w:t>
      </w:r>
      <w:r w:rsidR="000C0DDE" w:rsidRPr="0072654F">
        <w:rPr>
          <w:sz w:val="20"/>
        </w:rPr>
        <w:t>El</w:t>
      </w:r>
      <w:r w:rsidRPr="0072654F">
        <w:rPr>
          <w:sz w:val="20"/>
        </w:rPr>
        <w:t xml:space="preserve"> alto nivel de confianza, más no absoluta, de que las metas y objetivos de la institución serán alcanzados;</w:t>
      </w:r>
    </w:p>
    <w:p w:rsidR="00CF354C" w:rsidRPr="00CF354C" w:rsidRDefault="00CF354C" w:rsidP="00CF354C">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Sesión (es) virtual (es)</w:t>
      </w:r>
      <w:r w:rsidRPr="0072654F">
        <w:rPr>
          <w:sz w:val="20"/>
        </w:rPr>
        <w:t xml:space="preserve">: </w:t>
      </w:r>
      <w:r w:rsidR="000C0DDE" w:rsidRPr="0072654F">
        <w:rPr>
          <w:sz w:val="20"/>
        </w:rPr>
        <w:t>La</w:t>
      </w:r>
      <w:r w:rsidRPr="0072654F">
        <w:rPr>
          <w:sz w:val="20"/>
        </w:rPr>
        <w:t xml:space="preserve"> celebrada a través de medios electrónicos de comunicación a distancia que permiten la transmisión simultánea de voz e imagen;</w:t>
      </w:r>
    </w:p>
    <w:p w:rsidR="0072654F" w:rsidRPr="0072654F" w:rsidRDefault="0072654F" w:rsidP="0072654F">
      <w:pPr>
        <w:pStyle w:val="Texto"/>
        <w:spacing w:after="0" w:line="240" w:lineRule="auto"/>
        <w:ind w:firstLine="0"/>
        <w:rPr>
          <w:sz w:val="20"/>
        </w:rPr>
      </w:pPr>
    </w:p>
    <w:p w:rsidR="0072654F" w:rsidRPr="00860BE0" w:rsidRDefault="00AC1260" w:rsidP="00875BEF">
      <w:pPr>
        <w:pStyle w:val="Texto"/>
        <w:numPr>
          <w:ilvl w:val="0"/>
          <w:numId w:val="34"/>
        </w:numPr>
        <w:spacing w:after="0" w:line="240" w:lineRule="auto"/>
        <w:ind w:left="851" w:hanging="851"/>
        <w:rPr>
          <w:sz w:val="20"/>
        </w:rPr>
      </w:pPr>
      <w:r w:rsidRPr="00860BE0">
        <w:rPr>
          <w:b/>
          <w:sz w:val="20"/>
        </w:rPr>
        <w:t>Sistema de Cont</w:t>
      </w:r>
      <w:r w:rsidR="00476A34" w:rsidRPr="00860BE0">
        <w:rPr>
          <w:b/>
          <w:sz w:val="20"/>
        </w:rPr>
        <w:t>rol Interno Institucional</w:t>
      </w:r>
      <w:r w:rsidRPr="00860BE0">
        <w:rPr>
          <w:sz w:val="20"/>
        </w:rPr>
        <w:t xml:space="preserve">: </w:t>
      </w:r>
      <w:r w:rsidR="000C0DDE" w:rsidRPr="00860BE0">
        <w:rPr>
          <w:sz w:val="20"/>
        </w:rPr>
        <w:t xml:space="preserve">El </w:t>
      </w:r>
      <w:r w:rsidRPr="00860BE0">
        <w:rPr>
          <w:sz w:val="20"/>
        </w:rPr>
        <w:t>conjunto de procesos, mecanismos y elementos organizados y relacionados que interactúan entre sí, y que se aplican de manera específica por una Institución a nivel de planeación, organización, ejecución, dirección, información y seguimiento de sus procesos de gestión, para dar certidumbre a la toma de decisiones y conducirla con una seguridad razonable al logro de sus metas y objetivos en un ambiente ético e íntegro, de calidad, mejora continua, eficiencia y de cumplimiento de la ley;</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Sistema de información</w:t>
      </w:r>
      <w:r w:rsidRPr="0072654F">
        <w:rPr>
          <w:sz w:val="20"/>
        </w:rPr>
        <w:t xml:space="preserve">: </w:t>
      </w:r>
      <w:r w:rsidR="000C0DDE" w:rsidRPr="0072654F">
        <w:rPr>
          <w:sz w:val="20"/>
        </w:rPr>
        <w:t>El</w:t>
      </w:r>
      <w:r w:rsidRPr="0072654F">
        <w:rPr>
          <w:sz w:val="20"/>
        </w:rPr>
        <w:t xml:space="preserve"> conjunto de procedimientos ordenados que, al ser ejecutados, proporcionan información para apoyar la toma de decisiones</w:t>
      </w:r>
      <w:r w:rsidR="00476A34" w:rsidRPr="0072654F">
        <w:rPr>
          <w:sz w:val="20"/>
        </w:rPr>
        <w:t xml:space="preserve"> y el control de la Institución;</w:t>
      </w:r>
    </w:p>
    <w:p w:rsidR="0072654F" w:rsidRPr="0072654F" w:rsidRDefault="0072654F" w:rsidP="0072654F">
      <w:pPr>
        <w:pStyle w:val="Texto"/>
        <w:spacing w:after="0" w:line="240" w:lineRule="auto"/>
        <w:ind w:firstLine="0"/>
        <w:rPr>
          <w:sz w:val="20"/>
        </w:rPr>
      </w:pPr>
    </w:p>
    <w:p w:rsidR="0072654F" w:rsidRDefault="00AC1260" w:rsidP="00875BEF">
      <w:pPr>
        <w:pStyle w:val="Texto"/>
        <w:numPr>
          <w:ilvl w:val="0"/>
          <w:numId w:val="34"/>
        </w:numPr>
        <w:spacing w:after="0" w:line="240" w:lineRule="auto"/>
        <w:ind w:left="851" w:hanging="851"/>
        <w:rPr>
          <w:sz w:val="20"/>
        </w:rPr>
      </w:pPr>
      <w:r w:rsidRPr="0072654F">
        <w:rPr>
          <w:b/>
          <w:sz w:val="20"/>
        </w:rPr>
        <w:t>Sistema Informático</w:t>
      </w:r>
      <w:r w:rsidRPr="0072654F">
        <w:rPr>
          <w:sz w:val="20"/>
        </w:rPr>
        <w:t xml:space="preserve">: </w:t>
      </w:r>
      <w:r w:rsidR="000C0DDE" w:rsidRPr="0072654F">
        <w:rPr>
          <w:sz w:val="20"/>
        </w:rPr>
        <w:t>La</w:t>
      </w:r>
      <w:r w:rsidRPr="0072654F">
        <w:rPr>
          <w:sz w:val="20"/>
        </w:rPr>
        <w:t xml:space="preserve"> herramienta electrónica administrada por la </w:t>
      </w:r>
      <w:r w:rsidR="0075423F" w:rsidRPr="0072654F">
        <w:rPr>
          <w:sz w:val="20"/>
        </w:rPr>
        <w:t>Unidad de Transparencia y Modernización</w:t>
      </w:r>
      <w:r w:rsidRPr="0072654F">
        <w:rPr>
          <w:sz w:val="20"/>
        </w:rPr>
        <w:t xml:space="preserve"> para sistematizar el registro, seguimiento, control y reporte de información de los procesos previstos en las presentes Disposiciones;</w:t>
      </w:r>
    </w:p>
    <w:p w:rsidR="0072654F" w:rsidRPr="0072654F" w:rsidRDefault="0072654F" w:rsidP="0072654F">
      <w:pPr>
        <w:pStyle w:val="Texto"/>
        <w:spacing w:after="0" w:line="240" w:lineRule="auto"/>
        <w:ind w:firstLine="0"/>
        <w:rPr>
          <w:sz w:val="20"/>
        </w:rPr>
      </w:pPr>
    </w:p>
    <w:p w:rsidR="0072654F" w:rsidRDefault="00E817A6" w:rsidP="00875BEF">
      <w:pPr>
        <w:pStyle w:val="Texto"/>
        <w:numPr>
          <w:ilvl w:val="0"/>
          <w:numId w:val="34"/>
        </w:numPr>
        <w:spacing w:after="0" w:line="240" w:lineRule="auto"/>
        <w:ind w:left="851" w:hanging="851"/>
        <w:rPr>
          <w:sz w:val="20"/>
        </w:rPr>
      </w:pPr>
      <w:r w:rsidRPr="0072654F">
        <w:rPr>
          <w:b/>
          <w:sz w:val="20"/>
        </w:rPr>
        <w:t>Sistema de Control Interno Institucional</w:t>
      </w:r>
      <w:r w:rsidR="000C0DDE" w:rsidRPr="0072654F">
        <w:rPr>
          <w:b/>
          <w:sz w:val="20"/>
        </w:rPr>
        <w:t xml:space="preserve">: </w:t>
      </w:r>
      <w:r w:rsidRPr="0072654F">
        <w:rPr>
          <w:bCs/>
          <w:sz w:val="20"/>
        </w:rPr>
        <w:t xml:space="preserve">El </w:t>
      </w:r>
      <w:r w:rsidR="000C0DDE" w:rsidRPr="0072654F">
        <w:rPr>
          <w:sz w:val="20"/>
        </w:rPr>
        <w:t>Sistema de Control Interno Institucional</w:t>
      </w:r>
      <w:r w:rsidRPr="0072654F">
        <w:rPr>
          <w:sz w:val="20"/>
        </w:rPr>
        <w:t xml:space="preserve"> para el Municipio de Tula de Allende</w:t>
      </w:r>
      <w:r w:rsidR="00476A34" w:rsidRPr="0072654F">
        <w:rPr>
          <w:sz w:val="20"/>
        </w:rPr>
        <w:t>;</w:t>
      </w:r>
    </w:p>
    <w:p w:rsidR="0072654F" w:rsidRPr="0072654F" w:rsidRDefault="0072654F" w:rsidP="0072654F">
      <w:pPr>
        <w:pStyle w:val="Texto"/>
        <w:spacing w:after="0" w:line="240" w:lineRule="auto"/>
        <w:ind w:firstLine="0"/>
        <w:rPr>
          <w:sz w:val="20"/>
        </w:rPr>
      </w:pPr>
    </w:p>
    <w:p w:rsidR="00CF354C" w:rsidRDefault="00902AA0" w:rsidP="00875BEF">
      <w:pPr>
        <w:pStyle w:val="Texto"/>
        <w:numPr>
          <w:ilvl w:val="0"/>
          <w:numId w:val="34"/>
        </w:numPr>
        <w:spacing w:after="0" w:line="240" w:lineRule="auto"/>
        <w:ind w:left="851" w:hanging="851"/>
        <w:rPr>
          <w:sz w:val="20"/>
        </w:rPr>
      </w:pPr>
      <w:proofErr w:type="gramStart"/>
      <w:r w:rsidRPr="0072654F">
        <w:rPr>
          <w:b/>
          <w:sz w:val="20"/>
        </w:rPr>
        <w:t xml:space="preserve">Titular </w:t>
      </w:r>
      <w:r w:rsidR="00AC1260" w:rsidRPr="0072654F">
        <w:rPr>
          <w:b/>
          <w:sz w:val="20"/>
        </w:rPr>
        <w:t>:</w:t>
      </w:r>
      <w:proofErr w:type="gramEnd"/>
      <w:r w:rsidR="00AC1260" w:rsidRPr="0072654F">
        <w:rPr>
          <w:b/>
          <w:sz w:val="20"/>
        </w:rPr>
        <w:t xml:space="preserve"> </w:t>
      </w:r>
      <w:r w:rsidRPr="0072654F">
        <w:rPr>
          <w:b/>
          <w:sz w:val="20"/>
        </w:rPr>
        <w:t xml:space="preserve"> El </w:t>
      </w:r>
      <w:r w:rsidR="00AC1260" w:rsidRPr="0072654F">
        <w:rPr>
          <w:sz w:val="20"/>
        </w:rPr>
        <w:t>Presidente Municipal Co</w:t>
      </w:r>
      <w:r w:rsidR="00476A34" w:rsidRPr="0072654F">
        <w:rPr>
          <w:sz w:val="20"/>
        </w:rPr>
        <w:t>nstitucional de Tula de Allende;</w:t>
      </w:r>
    </w:p>
    <w:p w:rsidR="00CF354C" w:rsidRPr="00CF354C" w:rsidRDefault="00CF354C" w:rsidP="00CF354C">
      <w:pPr>
        <w:pStyle w:val="Texto"/>
        <w:spacing w:after="0" w:line="240" w:lineRule="auto"/>
        <w:ind w:firstLine="0"/>
        <w:rPr>
          <w:sz w:val="20"/>
        </w:rPr>
      </w:pPr>
    </w:p>
    <w:p w:rsidR="00CF354C" w:rsidRDefault="00AC1260" w:rsidP="00875BEF">
      <w:pPr>
        <w:pStyle w:val="Texto"/>
        <w:numPr>
          <w:ilvl w:val="0"/>
          <w:numId w:val="34"/>
        </w:numPr>
        <w:spacing w:after="0" w:line="240" w:lineRule="auto"/>
        <w:ind w:left="851" w:hanging="851"/>
        <w:rPr>
          <w:sz w:val="20"/>
        </w:rPr>
      </w:pPr>
      <w:proofErr w:type="spellStart"/>
      <w:r w:rsidRPr="00CF354C">
        <w:rPr>
          <w:b/>
          <w:sz w:val="20"/>
        </w:rPr>
        <w:t>TIC´s</w:t>
      </w:r>
      <w:proofErr w:type="spellEnd"/>
      <w:r w:rsidRPr="00CF354C">
        <w:rPr>
          <w:sz w:val="20"/>
        </w:rPr>
        <w:t xml:space="preserve">: </w:t>
      </w:r>
      <w:r w:rsidR="000C0DDE" w:rsidRPr="00CF354C">
        <w:rPr>
          <w:sz w:val="20"/>
        </w:rPr>
        <w:t>Las</w:t>
      </w:r>
      <w:r w:rsidRPr="00CF354C">
        <w:rPr>
          <w:sz w:val="20"/>
        </w:rPr>
        <w:t xml:space="preserve"> Tecnologías de la Información y Comunicaciones;</w:t>
      </w:r>
      <w:r w:rsidR="00902AA0" w:rsidRPr="00CF354C">
        <w:rPr>
          <w:sz w:val="20"/>
        </w:rPr>
        <w:t xml:space="preserve"> y</w:t>
      </w:r>
    </w:p>
    <w:p w:rsidR="00CF354C" w:rsidRPr="00CF354C" w:rsidRDefault="00CF354C" w:rsidP="00CF354C">
      <w:pPr>
        <w:pStyle w:val="Texto"/>
        <w:spacing w:after="0" w:line="240" w:lineRule="auto"/>
        <w:ind w:firstLine="0"/>
        <w:rPr>
          <w:sz w:val="20"/>
        </w:rPr>
      </w:pPr>
    </w:p>
    <w:p w:rsidR="00AC1260" w:rsidRPr="00CF354C" w:rsidRDefault="0075423F" w:rsidP="00875BEF">
      <w:pPr>
        <w:pStyle w:val="Texto"/>
        <w:numPr>
          <w:ilvl w:val="0"/>
          <w:numId w:val="34"/>
        </w:numPr>
        <w:spacing w:after="0" w:line="240" w:lineRule="auto"/>
        <w:ind w:left="851" w:hanging="851"/>
        <w:rPr>
          <w:sz w:val="20"/>
        </w:rPr>
      </w:pPr>
      <w:r w:rsidRPr="00CF354C">
        <w:rPr>
          <w:b/>
          <w:sz w:val="20"/>
        </w:rPr>
        <w:t>Unidad de Transparencia y Modernización</w:t>
      </w:r>
      <w:r w:rsidR="00AC1260" w:rsidRPr="00CF354C">
        <w:rPr>
          <w:sz w:val="20"/>
        </w:rPr>
        <w:t xml:space="preserve">: </w:t>
      </w:r>
      <w:r w:rsidR="000C0DDE" w:rsidRPr="00CF354C">
        <w:rPr>
          <w:sz w:val="20"/>
        </w:rPr>
        <w:t>La</w:t>
      </w:r>
      <w:r w:rsidR="00AC1260" w:rsidRPr="00CF354C">
        <w:rPr>
          <w:sz w:val="20"/>
        </w:rPr>
        <w:t xml:space="preserve"> Unidad de Transparencia y Modernización, responsable de proveer infraestructura y servicios de </w:t>
      </w:r>
      <w:proofErr w:type="spellStart"/>
      <w:r w:rsidR="00AC1260" w:rsidRPr="00CF354C">
        <w:rPr>
          <w:sz w:val="20"/>
        </w:rPr>
        <w:t>TIC´s</w:t>
      </w:r>
      <w:proofErr w:type="spellEnd"/>
      <w:r w:rsidR="00CF354C">
        <w:rPr>
          <w:sz w:val="20"/>
        </w:rPr>
        <w:t xml:space="preserve">, en la Administración </w:t>
      </w:r>
      <w:proofErr w:type="spellStart"/>
      <w:r w:rsidR="00CF354C">
        <w:rPr>
          <w:sz w:val="20"/>
        </w:rPr>
        <w:t>Publica</w:t>
      </w:r>
      <w:proofErr w:type="spellEnd"/>
      <w:r w:rsidR="00CF354C">
        <w:rPr>
          <w:sz w:val="20"/>
        </w:rPr>
        <w:t xml:space="preserve"> Municipal</w:t>
      </w:r>
      <w:r w:rsidR="00AC1260" w:rsidRPr="00CF354C">
        <w:rPr>
          <w:sz w:val="20"/>
        </w:rPr>
        <w:t>.</w:t>
      </w:r>
    </w:p>
    <w:p w:rsidR="00593CA3" w:rsidRPr="00BB5667" w:rsidRDefault="00593CA3" w:rsidP="002251AE">
      <w:pPr>
        <w:pStyle w:val="Texto"/>
        <w:spacing w:after="0" w:line="240" w:lineRule="auto"/>
        <w:ind w:left="1134" w:hanging="297"/>
        <w:jc w:val="center"/>
        <w:rPr>
          <w:b/>
          <w:sz w:val="20"/>
        </w:rPr>
      </w:pPr>
    </w:p>
    <w:p w:rsidR="00593CA3" w:rsidRPr="00BB5667" w:rsidRDefault="00593CA3" w:rsidP="00FF5E9B">
      <w:pPr>
        <w:pStyle w:val="Texto"/>
        <w:spacing w:after="0" w:line="240" w:lineRule="auto"/>
        <w:ind w:firstLine="0"/>
        <w:jc w:val="center"/>
        <w:rPr>
          <w:b/>
          <w:sz w:val="20"/>
        </w:rPr>
      </w:pPr>
      <w:r w:rsidRPr="00BB5667">
        <w:rPr>
          <w:b/>
          <w:sz w:val="20"/>
        </w:rPr>
        <w:t>CAPÍTULO</w:t>
      </w:r>
      <w:r w:rsidR="00573A2F" w:rsidRPr="00BB5667">
        <w:rPr>
          <w:b/>
          <w:sz w:val="20"/>
        </w:rPr>
        <w:t xml:space="preserve"> II</w:t>
      </w:r>
    </w:p>
    <w:p w:rsidR="003E3D96" w:rsidRPr="00BB5667" w:rsidRDefault="002714DC" w:rsidP="00222934">
      <w:pPr>
        <w:pStyle w:val="Texto"/>
        <w:spacing w:after="0" w:line="240" w:lineRule="auto"/>
        <w:ind w:firstLine="0"/>
        <w:jc w:val="center"/>
        <w:rPr>
          <w:b/>
          <w:sz w:val="20"/>
        </w:rPr>
      </w:pPr>
      <w:r w:rsidRPr="00BB5667">
        <w:rPr>
          <w:b/>
          <w:sz w:val="20"/>
        </w:rPr>
        <w:t>DE SU APLICACIÓN Y VIGILANCIA</w:t>
      </w:r>
    </w:p>
    <w:p w:rsidR="00222934" w:rsidRPr="00BB5667" w:rsidRDefault="00222934" w:rsidP="00222934">
      <w:pPr>
        <w:pStyle w:val="Texto"/>
        <w:spacing w:after="0" w:line="240" w:lineRule="auto"/>
        <w:ind w:firstLine="0"/>
        <w:rPr>
          <w:b/>
          <w:sz w:val="20"/>
        </w:rPr>
      </w:pPr>
    </w:p>
    <w:p w:rsidR="001739C0" w:rsidRPr="00BB5667" w:rsidRDefault="00222934" w:rsidP="00222934">
      <w:pPr>
        <w:pStyle w:val="Texto"/>
        <w:spacing w:after="0" w:line="240" w:lineRule="auto"/>
        <w:ind w:firstLine="0"/>
        <w:rPr>
          <w:sz w:val="20"/>
        </w:rPr>
      </w:pPr>
      <w:r w:rsidRPr="00BB5667">
        <w:rPr>
          <w:b/>
          <w:sz w:val="20"/>
        </w:rPr>
        <w:t>ARTÍCULO</w:t>
      </w:r>
      <w:r w:rsidR="00D94987" w:rsidRPr="00BB5667">
        <w:rPr>
          <w:b/>
          <w:sz w:val="20"/>
        </w:rPr>
        <w:t xml:space="preserve"> 3</w:t>
      </w:r>
      <w:r w:rsidRPr="00BB5667">
        <w:rPr>
          <w:b/>
          <w:sz w:val="20"/>
        </w:rPr>
        <w:t>.</w:t>
      </w:r>
      <w:r w:rsidR="00D62BED">
        <w:rPr>
          <w:b/>
          <w:sz w:val="20"/>
        </w:rPr>
        <w:t>-</w:t>
      </w:r>
      <w:r w:rsidRPr="00BB5667">
        <w:rPr>
          <w:b/>
          <w:sz w:val="20"/>
        </w:rPr>
        <w:t xml:space="preserve"> </w:t>
      </w:r>
      <w:r w:rsidR="00CF354C">
        <w:rPr>
          <w:sz w:val="20"/>
        </w:rPr>
        <w:t xml:space="preserve">Será responsabilidad </w:t>
      </w:r>
      <w:r w:rsidR="00CF354C" w:rsidRPr="00BB5667">
        <w:rPr>
          <w:sz w:val="20"/>
        </w:rPr>
        <w:t>del Titular</w:t>
      </w:r>
      <w:r w:rsidR="00CF354C">
        <w:rPr>
          <w:sz w:val="20"/>
        </w:rPr>
        <w:t xml:space="preserve"> en coordinación con</w:t>
      </w:r>
      <w:r w:rsidR="003E3D96" w:rsidRPr="00BB5667">
        <w:rPr>
          <w:sz w:val="20"/>
        </w:rPr>
        <w:t xml:space="preserve"> Órgano de </w:t>
      </w:r>
      <w:r w:rsidR="00FF516E" w:rsidRPr="00BB5667">
        <w:rPr>
          <w:sz w:val="20"/>
        </w:rPr>
        <w:t>Control Interno</w:t>
      </w:r>
      <w:r w:rsidR="00CF354C">
        <w:rPr>
          <w:sz w:val="20"/>
        </w:rPr>
        <w:t xml:space="preserve"> </w:t>
      </w:r>
      <w:proofErr w:type="gramStart"/>
      <w:r w:rsidR="00CF354C">
        <w:rPr>
          <w:sz w:val="20"/>
        </w:rPr>
        <w:t xml:space="preserve">Municipal </w:t>
      </w:r>
      <w:r w:rsidR="003E3D96" w:rsidRPr="00BB5667">
        <w:rPr>
          <w:sz w:val="20"/>
        </w:rPr>
        <w:t xml:space="preserve"> y</w:t>
      </w:r>
      <w:proofErr w:type="gramEnd"/>
      <w:r w:rsidR="003E3D96" w:rsidRPr="00BB5667">
        <w:rPr>
          <w:sz w:val="20"/>
        </w:rPr>
        <w:t xml:space="preserve"> demás servidores públicos de la Institución, establecer y actualizar el Sistema d</w:t>
      </w:r>
      <w:r w:rsidR="00CF354C">
        <w:rPr>
          <w:sz w:val="20"/>
        </w:rPr>
        <w:t xml:space="preserve">e Control Interno Institucional, </w:t>
      </w:r>
      <w:proofErr w:type="spellStart"/>
      <w:r w:rsidR="00CF354C">
        <w:rPr>
          <w:sz w:val="20"/>
        </w:rPr>
        <w:t>asi</w:t>
      </w:r>
      <w:proofErr w:type="spellEnd"/>
      <w:r w:rsidR="00CF354C">
        <w:rPr>
          <w:sz w:val="20"/>
        </w:rPr>
        <w:t xml:space="preserve"> como evaluar, </w:t>
      </w:r>
      <w:r w:rsidR="003E3D96" w:rsidRPr="00BB5667">
        <w:rPr>
          <w:sz w:val="20"/>
        </w:rPr>
        <w:t>superv</w:t>
      </w:r>
      <w:r w:rsidR="00CF354C">
        <w:rPr>
          <w:sz w:val="20"/>
        </w:rPr>
        <w:t>isar su funcionamiento y</w:t>
      </w:r>
      <w:r w:rsidR="003E3D96" w:rsidRPr="00BB5667">
        <w:rPr>
          <w:sz w:val="20"/>
        </w:rPr>
        <w:t xml:space="preserve"> ordenar las acciones para su mejora continua; además de instrumentar los mecanismos, procedimientos específicos y acciones que se requieran para la debid</w:t>
      </w:r>
      <w:r w:rsidR="00CF354C">
        <w:rPr>
          <w:sz w:val="20"/>
        </w:rPr>
        <w:t>a observancia de las presentes d</w:t>
      </w:r>
      <w:r w:rsidR="003E3D96" w:rsidRPr="00BB5667">
        <w:rPr>
          <w:sz w:val="20"/>
        </w:rPr>
        <w:t>isposiciones.</w:t>
      </w:r>
    </w:p>
    <w:p w:rsidR="00466026" w:rsidRPr="00BB5667" w:rsidRDefault="00466026" w:rsidP="00466026">
      <w:pPr>
        <w:pStyle w:val="Texto"/>
        <w:spacing w:after="0" w:line="240" w:lineRule="auto"/>
        <w:ind w:left="765" w:firstLine="0"/>
        <w:rPr>
          <w:sz w:val="20"/>
        </w:rPr>
      </w:pPr>
    </w:p>
    <w:p w:rsidR="003E3D96" w:rsidRPr="00BB5667" w:rsidRDefault="003E3D96" w:rsidP="00CF354C">
      <w:pPr>
        <w:pStyle w:val="Texto"/>
        <w:spacing w:after="0" w:line="240" w:lineRule="auto"/>
        <w:ind w:firstLine="0"/>
        <w:rPr>
          <w:sz w:val="20"/>
        </w:rPr>
      </w:pPr>
      <w:r w:rsidRPr="00BB5667">
        <w:rPr>
          <w:sz w:val="20"/>
        </w:rPr>
        <w:t xml:space="preserve">En la implementación, actualización y mejora del </w:t>
      </w:r>
      <w:r w:rsidR="00E817A6" w:rsidRPr="00BB5667">
        <w:rPr>
          <w:sz w:val="20"/>
        </w:rPr>
        <w:t>Sistema de Control Interno Institucional</w:t>
      </w:r>
      <w:r w:rsidRPr="00BB5667">
        <w:rPr>
          <w:sz w:val="20"/>
        </w:rPr>
        <w:t>, se identificarán y clasificarán los mecanismos de control en preventivos, detectivos y correctivos, privilegiándose los preventivos y las prácticas de autocontrol, para evitar que se produzcan resultados o acontecimientos no deseados o inesperados que impidan en términos de eficiencia, eficacia y economía el cumplimiento de las metas y objetivos de la institución.</w:t>
      </w:r>
    </w:p>
    <w:p w:rsidR="0068387C" w:rsidRPr="00BB5667" w:rsidRDefault="0068387C" w:rsidP="00222934">
      <w:pPr>
        <w:pStyle w:val="Texto"/>
        <w:spacing w:after="0" w:line="240" w:lineRule="auto"/>
        <w:ind w:firstLine="0"/>
        <w:rPr>
          <w:b/>
          <w:sz w:val="20"/>
        </w:rPr>
      </w:pPr>
    </w:p>
    <w:p w:rsidR="00F449C2" w:rsidRPr="00BB5667" w:rsidRDefault="00222934" w:rsidP="00222934">
      <w:pPr>
        <w:pStyle w:val="Texto"/>
        <w:spacing w:after="0" w:line="240" w:lineRule="auto"/>
        <w:ind w:firstLine="0"/>
        <w:rPr>
          <w:sz w:val="20"/>
        </w:rPr>
      </w:pPr>
      <w:r w:rsidRPr="00860BE0">
        <w:rPr>
          <w:b/>
          <w:sz w:val="20"/>
        </w:rPr>
        <w:t>ARTÍCULO</w:t>
      </w:r>
      <w:r w:rsidR="00D94987" w:rsidRPr="00860BE0">
        <w:rPr>
          <w:b/>
          <w:sz w:val="20"/>
        </w:rPr>
        <w:t xml:space="preserve"> 4</w:t>
      </w:r>
      <w:r w:rsidR="00D62BED">
        <w:rPr>
          <w:sz w:val="20"/>
        </w:rPr>
        <w:t>.-</w:t>
      </w:r>
      <w:r w:rsidRPr="00860BE0">
        <w:rPr>
          <w:sz w:val="20"/>
        </w:rPr>
        <w:t xml:space="preserve"> </w:t>
      </w:r>
      <w:r w:rsidR="00CF354C" w:rsidRPr="00860BE0">
        <w:rPr>
          <w:sz w:val="20"/>
        </w:rPr>
        <w:t>El Titular,</w:t>
      </w:r>
      <w:r w:rsidR="003E3D96" w:rsidRPr="00860BE0">
        <w:rPr>
          <w:sz w:val="20"/>
        </w:rPr>
        <w:t xml:space="preserve"> designará mediante oficio dirigido al </w:t>
      </w:r>
      <w:r w:rsidR="000339B4" w:rsidRPr="00860BE0">
        <w:rPr>
          <w:sz w:val="20"/>
        </w:rPr>
        <w:t xml:space="preserve">Vocal Ejecutivo del </w:t>
      </w:r>
      <w:r w:rsidR="00C37060" w:rsidRPr="00860BE0">
        <w:rPr>
          <w:sz w:val="20"/>
        </w:rPr>
        <w:t>Comité</w:t>
      </w:r>
      <w:r w:rsidR="00662A0C" w:rsidRPr="00860BE0">
        <w:rPr>
          <w:sz w:val="20"/>
        </w:rPr>
        <w:t>,</w:t>
      </w:r>
      <w:r w:rsidR="003E3D96" w:rsidRPr="00860BE0">
        <w:rPr>
          <w:sz w:val="20"/>
        </w:rPr>
        <w:t xml:space="preserve"> </w:t>
      </w:r>
      <w:r w:rsidR="004B6D92" w:rsidRPr="00860BE0">
        <w:rPr>
          <w:sz w:val="20"/>
        </w:rPr>
        <w:t>al Servidor Público</w:t>
      </w:r>
      <w:r w:rsidR="00C060A1" w:rsidRPr="00860BE0">
        <w:rPr>
          <w:sz w:val="20"/>
        </w:rPr>
        <w:t xml:space="preserve"> de la Administración Publica </w:t>
      </w:r>
      <w:proofErr w:type="spellStart"/>
      <w:r w:rsidR="00C060A1" w:rsidRPr="00860BE0">
        <w:rPr>
          <w:sz w:val="20"/>
        </w:rPr>
        <w:t>Municipipal</w:t>
      </w:r>
      <w:proofErr w:type="spellEnd"/>
      <w:r w:rsidR="004B6D92" w:rsidRPr="00860BE0">
        <w:rPr>
          <w:sz w:val="20"/>
        </w:rPr>
        <w:t xml:space="preserve"> que </w:t>
      </w:r>
      <w:r w:rsidR="00C060A1" w:rsidRPr="00860BE0">
        <w:rPr>
          <w:sz w:val="20"/>
        </w:rPr>
        <w:t>fungirá como</w:t>
      </w:r>
      <w:r w:rsidR="003E3D96" w:rsidRPr="00860BE0">
        <w:rPr>
          <w:sz w:val="20"/>
        </w:rPr>
        <w:t xml:space="preserve"> Coordinador de Control Interno para asistirlo en la aplicación y seguimiento </w:t>
      </w:r>
      <w:r w:rsidR="00CF354C" w:rsidRPr="00860BE0">
        <w:rPr>
          <w:sz w:val="20"/>
        </w:rPr>
        <w:t>de las presentes d</w:t>
      </w:r>
      <w:r w:rsidR="005A0389" w:rsidRPr="00860BE0">
        <w:rPr>
          <w:sz w:val="20"/>
        </w:rPr>
        <w:t>isposiciones.</w:t>
      </w:r>
    </w:p>
    <w:p w:rsidR="00466026" w:rsidRPr="00BB5667" w:rsidRDefault="00466026" w:rsidP="00466026">
      <w:pPr>
        <w:pStyle w:val="Texto"/>
        <w:spacing w:after="0" w:line="240" w:lineRule="auto"/>
        <w:ind w:left="765" w:firstLine="0"/>
        <w:rPr>
          <w:b/>
          <w:sz w:val="20"/>
        </w:rPr>
      </w:pPr>
    </w:p>
    <w:p w:rsidR="003E3D96" w:rsidRPr="00BB5667" w:rsidRDefault="003E3D96" w:rsidP="00CF354C">
      <w:pPr>
        <w:pStyle w:val="Texto"/>
        <w:spacing w:after="0" w:line="240" w:lineRule="auto"/>
        <w:ind w:firstLine="0"/>
        <w:rPr>
          <w:sz w:val="20"/>
        </w:rPr>
      </w:pPr>
      <w:r w:rsidRPr="00860BE0">
        <w:rPr>
          <w:sz w:val="20"/>
        </w:rPr>
        <w:t xml:space="preserve">El Coordinador de </w:t>
      </w:r>
      <w:r w:rsidR="00CF354C" w:rsidRPr="00860BE0">
        <w:rPr>
          <w:sz w:val="20"/>
        </w:rPr>
        <w:t>Control Interno</w:t>
      </w:r>
      <w:r w:rsidR="00C060A1" w:rsidRPr="00860BE0">
        <w:rPr>
          <w:sz w:val="20"/>
        </w:rPr>
        <w:t xml:space="preserve">, </w:t>
      </w:r>
      <w:r w:rsidRPr="00860BE0">
        <w:rPr>
          <w:sz w:val="20"/>
        </w:rPr>
        <w:t xml:space="preserve">mediante oficio dirigido al Titular </w:t>
      </w:r>
      <w:r w:rsidR="00AA0004" w:rsidRPr="00860BE0">
        <w:rPr>
          <w:sz w:val="20"/>
        </w:rPr>
        <w:t>del Comité</w:t>
      </w:r>
      <w:r w:rsidR="00C060A1" w:rsidRPr="00860BE0">
        <w:rPr>
          <w:sz w:val="20"/>
        </w:rPr>
        <w:t>,</w:t>
      </w:r>
      <w:r w:rsidR="00861425" w:rsidRPr="00860BE0">
        <w:rPr>
          <w:sz w:val="20"/>
        </w:rPr>
        <w:t xml:space="preserve"> solicitar se designe</w:t>
      </w:r>
      <w:r w:rsidR="00C060A1" w:rsidRPr="00860BE0">
        <w:rPr>
          <w:sz w:val="20"/>
        </w:rPr>
        <w:t xml:space="preserve"> al enlace</w:t>
      </w:r>
      <w:r w:rsidR="00861425" w:rsidRPr="00860BE0">
        <w:rPr>
          <w:sz w:val="20"/>
        </w:rPr>
        <w:t xml:space="preserve"> de gestión</w:t>
      </w:r>
      <w:r w:rsidR="00C060A1" w:rsidRPr="00860BE0">
        <w:rPr>
          <w:sz w:val="20"/>
        </w:rPr>
        <w:t xml:space="preserve"> correspondiente </w:t>
      </w:r>
      <w:r w:rsidRPr="00860BE0">
        <w:rPr>
          <w:sz w:val="20"/>
        </w:rPr>
        <w:t>para cada uno de los procesos contemplados en este instrumento, quienes deberán tener un nivel jerá</w:t>
      </w:r>
      <w:r w:rsidR="00C060A1" w:rsidRPr="00860BE0">
        <w:rPr>
          <w:sz w:val="20"/>
        </w:rPr>
        <w:t>rquico de</w:t>
      </w:r>
      <w:r w:rsidR="00861425" w:rsidRPr="00860BE0">
        <w:rPr>
          <w:sz w:val="20"/>
        </w:rPr>
        <w:t xml:space="preserve"> inmediato inferior al</w:t>
      </w:r>
      <w:r w:rsidR="00C060A1" w:rsidRPr="00860BE0">
        <w:rPr>
          <w:sz w:val="20"/>
        </w:rPr>
        <w:t xml:space="preserve"> titular de </w:t>
      </w:r>
      <w:r w:rsidR="00861425" w:rsidRPr="00860BE0">
        <w:rPr>
          <w:sz w:val="20"/>
        </w:rPr>
        <w:t>área correspondiente</w:t>
      </w:r>
      <w:r w:rsidR="00FE6C35" w:rsidRPr="00860BE0">
        <w:rPr>
          <w:sz w:val="20"/>
        </w:rPr>
        <w:t>.</w:t>
      </w:r>
    </w:p>
    <w:p w:rsidR="00D94987" w:rsidRPr="00BB5667" w:rsidRDefault="00D94987" w:rsidP="00222934">
      <w:pPr>
        <w:pStyle w:val="Texto"/>
        <w:spacing w:after="0" w:line="240" w:lineRule="auto"/>
        <w:ind w:firstLine="0"/>
        <w:rPr>
          <w:b/>
          <w:sz w:val="20"/>
        </w:rPr>
      </w:pPr>
    </w:p>
    <w:p w:rsidR="00861425" w:rsidRDefault="003E3D96" w:rsidP="00CF354C">
      <w:pPr>
        <w:pStyle w:val="Texto"/>
        <w:spacing w:after="0" w:line="240" w:lineRule="auto"/>
        <w:ind w:firstLine="0"/>
        <w:rPr>
          <w:sz w:val="20"/>
        </w:rPr>
      </w:pPr>
      <w:r w:rsidRPr="00BB5667">
        <w:rPr>
          <w:sz w:val="20"/>
        </w:rPr>
        <w:lastRenderedPageBreak/>
        <w:t xml:space="preserve">En los oficios de designación y sustitución, se deberá marcar copia al Titular del Órgano </w:t>
      </w:r>
      <w:r w:rsidR="00AA0004" w:rsidRPr="00BB5667">
        <w:rPr>
          <w:sz w:val="20"/>
        </w:rPr>
        <w:t>Interno de Control</w:t>
      </w:r>
      <w:r w:rsidRPr="00BB5667">
        <w:rPr>
          <w:sz w:val="20"/>
        </w:rPr>
        <w:t xml:space="preserve">, con el propósito </w:t>
      </w:r>
      <w:proofErr w:type="gramStart"/>
      <w:r w:rsidRPr="00BB5667">
        <w:rPr>
          <w:sz w:val="20"/>
        </w:rPr>
        <w:t xml:space="preserve">de </w:t>
      </w:r>
      <w:r w:rsidR="00C060A1">
        <w:rPr>
          <w:sz w:val="20"/>
        </w:rPr>
        <w:t xml:space="preserve"> tener</w:t>
      </w:r>
      <w:proofErr w:type="gramEnd"/>
      <w:r w:rsidR="00C060A1">
        <w:rPr>
          <w:sz w:val="20"/>
        </w:rPr>
        <w:t xml:space="preserve"> actualizado el sistema de red de funcionarios </w:t>
      </w:r>
      <w:r w:rsidRPr="00BB5667">
        <w:rPr>
          <w:sz w:val="20"/>
        </w:rPr>
        <w:t>que</w:t>
      </w:r>
      <w:r w:rsidR="00C060A1">
        <w:rPr>
          <w:sz w:val="20"/>
        </w:rPr>
        <w:t xml:space="preserve"> participan en la </w:t>
      </w:r>
      <w:proofErr w:type="spellStart"/>
      <w:r w:rsidR="00C060A1">
        <w:rPr>
          <w:sz w:val="20"/>
        </w:rPr>
        <w:t>comunicacion</w:t>
      </w:r>
      <w:proofErr w:type="spellEnd"/>
      <w:r w:rsidR="00861425">
        <w:rPr>
          <w:sz w:val="20"/>
        </w:rPr>
        <w:t xml:space="preserve"> del</w:t>
      </w:r>
      <w:r w:rsidRPr="00BB5667">
        <w:rPr>
          <w:sz w:val="20"/>
        </w:rPr>
        <w:t xml:space="preserve"> sistema</w:t>
      </w:r>
      <w:r w:rsidR="00861425">
        <w:rPr>
          <w:sz w:val="20"/>
        </w:rPr>
        <w:t xml:space="preserve"> de alimentación</w:t>
      </w:r>
      <w:r w:rsidRPr="00BB5667">
        <w:rPr>
          <w:sz w:val="20"/>
        </w:rPr>
        <w:t xml:space="preserve"> informático del Comité.</w:t>
      </w:r>
    </w:p>
    <w:p w:rsidR="00861425" w:rsidRDefault="00861425" w:rsidP="00CF354C">
      <w:pPr>
        <w:pStyle w:val="Texto"/>
        <w:spacing w:after="0" w:line="240" w:lineRule="auto"/>
        <w:ind w:firstLine="0"/>
        <w:rPr>
          <w:sz w:val="20"/>
        </w:rPr>
      </w:pPr>
    </w:p>
    <w:p w:rsidR="003E3D96" w:rsidRPr="00BB5667" w:rsidRDefault="003E3D96" w:rsidP="00CF354C">
      <w:pPr>
        <w:pStyle w:val="Texto"/>
        <w:spacing w:after="0" w:line="240" w:lineRule="auto"/>
        <w:ind w:firstLine="0"/>
        <w:rPr>
          <w:sz w:val="20"/>
        </w:rPr>
      </w:pPr>
      <w:r w:rsidRPr="00BB5667">
        <w:rPr>
          <w:sz w:val="20"/>
        </w:rPr>
        <w:t xml:space="preserve">Los cambios en las designaciones anteriores se informarán de </w:t>
      </w:r>
      <w:r w:rsidR="00861425">
        <w:rPr>
          <w:sz w:val="20"/>
        </w:rPr>
        <w:t>la misma forma, dentro de los 3</w:t>
      </w:r>
      <w:r w:rsidRPr="00BB5667">
        <w:rPr>
          <w:sz w:val="20"/>
        </w:rPr>
        <w:t xml:space="preserve"> días hábiles posteriores a que se efectúen.</w:t>
      </w:r>
    </w:p>
    <w:p w:rsidR="0068387C" w:rsidRPr="00BB5667" w:rsidRDefault="0068387C" w:rsidP="00FF5E9B">
      <w:pPr>
        <w:pStyle w:val="Texto"/>
        <w:spacing w:after="0" w:line="240" w:lineRule="auto"/>
        <w:rPr>
          <w:sz w:val="20"/>
        </w:rPr>
      </w:pPr>
    </w:p>
    <w:p w:rsidR="003E3D96" w:rsidRPr="00BB5667" w:rsidRDefault="00222934" w:rsidP="00222934">
      <w:pPr>
        <w:pStyle w:val="Texto"/>
        <w:spacing w:after="0" w:line="240" w:lineRule="auto"/>
        <w:ind w:firstLine="0"/>
        <w:rPr>
          <w:sz w:val="20"/>
        </w:rPr>
      </w:pPr>
      <w:r w:rsidRPr="00BB5667">
        <w:rPr>
          <w:b/>
          <w:smallCaps/>
          <w:sz w:val="20"/>
        </w:rPr>
        <w:t>ARTÍCULO</w:t>
      </w:r>
      <w:r w:rsidR="00D94987" w:rsidRPr="00BB5667">
        <w:rPr>
          <w:b/>
          <w:smallCaps/>
          <w:sz w:val="20"/>
        </w:rPr>
        <w:t xml:space="preserve"> 5</w:t>
      </w:r>
      <w:r w:rsidRPr="00BB5667">
        <w:rPr>
          <w:b/>
          <w:smallCaps/>
          <w:sz w:val="20"/>
        </w:rPr>
        <w:t>.</w:t>
      </w:r>
      <w:r w:rsidR="00861425">
        <w:rPr>
          <w:b/>
          <w:smallCaps/>
          <w:sz w:val="20"/>
        </w:rPr>
        <w:t>-</w:t>
      </w:r>
      <w:r w:rsidRPr="00BB5667">
        <w:rPr>
          <w:b/>
          <w:smallCaps/>
          <w:sz w:val="20"/>
        </w:rPr>
        <w:t xml:space="preserve"> </w:t>
      </w:r>
      <w:r w:rsidR="00861425">
        <w:rPr>
          <w:sz w:val="20"/>
        </w:rPr>
        <w:t xml:space="preserve">La </w:t>
      </w:r>
      <w:proofErr w:type="spellStart"/>
      <w:r w:rsidR="00861425">
        <w:rPr>
          <w:sz w:val="20"/>
        </w:rPr>
        <w:t>Contraloria</w:t>
      </w:r>
      <w:proofErr w:type="spellEnd"/>
      <w:r w:rsidR="00861425">
        <w:rPr>
          <w:sz w:val="20"/>
        </w:rPr>
        <w:t xml:space="preserve"> Interna Municipal</w:t>
      </w:r>
      <w:r w:rsidR="003E3D96" w:rsidRPr="00BB5667">
        <w:rPr>
          <w:sz w:val="20"/>
        </w:rPr>
        <w:t>, serán responsables de vigilar la implementació</w:t>
      </w:r>
      <w:r w:rsidR="00861425">
        <w:rPr>
          <w:sz w:val="20"/>
        </w:rPr>
        <w:t>n y aplicación adecuada de las presentes disposiciones; sin menoscabo de la participación que</w:t>
      </w:r>
      <w:r w:rsidR="003E3D96" w:rsidRPr="00BB5667">
        <w:rPr>
          <w:sz w:val="20"/>
        </w:rPr>
        <w:t xml:space="preserve"> los Órganos Fiscalizadores,</w:t>
      </w:r>
      <w:r w:rsidR="00861425">
        <w:rPr>
          <w:sz w:val="20"/>
        </w:rPr>
        <w:t xml:space="preserve"> en el ámbito de su competencia, realicen en materia se seguimiento, supervisión y </w:t>
      </w:r>
      <w:proofErr w:type="gramStart"/>
      <w:r w:rsidR="00861425">
        <w:rPr>
          <w:sz w:val="20"/>
        </w:rPr>
        <w:t>capacitación  otorguen</w:t>
      </w:r>
      <w:proofErr w:type="gramEnd"/>
      <w:r w:rsidR="00861425">
        <w:rPr>
          <w:sz w:val="20"/>
        </w:rPr>
        <w:t xml:space="preserve"> al </w:t>
      </w:r>
      <w:r w:rsidR="00E817A6" w:rsidRPr="00BB5667">
        <w:rPr>
          <w:sz w:val="20"/>
        </w:rPr>
        <w:t>Sistema de Control Interno Institucional</w:t>
      </w:r>
      <w:r w:rsidR="003E3D96" w:rsidRPr="00BB5667">
        <w:rPr>
          <w:sz w:val="20"/>
        </w:rPr>
        <w:t>.</w:t>
      </w:r>
    </w:p>
    <w:p w:rsidR="00434EA2" w:rsidRPr="00BB5667" w:rsidRDefault="00434EA2" w:rsidP="00FF5E9B">
      <w:pPr>
        <w:pStyle w:val="Texto"/>
        <w:spacing w:after="0" w:line="240" w:lineRule="auto"/>
        <w:rPr>
          <w:sz w:val="20"/>
        </w:rPr>
      </w:pPr>
    </w:p>
    <w:p w:rsidR="007012B0" w:rsidRPr="00BB5667" w:rsidRDefault="007012B0" w:rsidP="007012B0">
      <w:pPr>
        <w:pStyle w:val="Texto"/>
        <w:spacing w:after="0" w:line="240" w:lineRule="auto"/>
        <w:ind w:firstLine="0"/>
        <w:jc w:val="center"/>
        <w:rPr>
          <w:b/>
          <w:sz w:val="20"/>
        </w:rPr>
      </w:pPr>
      <w:r w:rsidRPr="00BB5667">
        <w:rPr>
          <w:b/>
          <w:sz w:val="20"/>
        </w:rPr>
        <w:t>CAPÍTULO</w:t>
      </w:r>
      <w:r w:rsidR="00EB5C95">
        <w:rPr>
          <w:b/>
          <w:sz w:val="20"/>
        </w:rPr>
        <w:t xml:space="preserve"> III</w:t>
      </w:r>
    </w:p>
    <w:p w:rsidR="007012B0" w:rsidRPr="00BB5667" w:rsidRDefault="00AC704F" w:rsidP="007012B0">
      <w:pPr>
        <w:pStyle w:val="Texto"/>
        <w:spacing w:after="0" w:line="240" w:lineRule="auto"/>
        <w:ind w:firstLine="0"/>
        <w:jc w:val="center"/>
        <w:rPr>
          <w:b/>
          <w:sz w:val="20"/>
        </w:rPr>
      </w:pPr>
      <w:r w:rsidRPr="00BB5667">
        <w:rPr>
          <w:b/>
          <w:sz w:val="20"/>
        </w:rPr>
        <w:t>MARCO DE CONTROL</w:t>
      </w:r>
      <w:r w:rsidR="00AB3B2F">
        <w:rPr>
          <w:b/>
          <w:sz w:val="20"/>
        </w:rPr>
        <w:t xml:space="preserve"> INTERNO </w:t>
      </w:r>
    </w:p>
    <w:p w:rsidR="00AC704F" w:rsidRPr="00BB5667" w:rsidRDefault="00AC704F" w:rsidP="00AC704F">
      <w:pPr>
        <w:pStyle w:val="Texto"/>
        <w:spacing w:after="0" w:line="240" w:lineRule="auto"/>
        <w:rPr>
          <w:sz w:val="20"/>
        </w:rPr>
      </w:pPr>
    </w:p>
    <w:p w:rsidR="00AC704F" w:rsidRPr="00BB5667" w:rsidRDefault="00222934" w:rsidP="00222934">
      <w:pPr>
        <w:pStyle w:val="Texto"/>
        <w:spacing w:after="0" w:line="240" w:lineRule="auto"/>
        <w:ind w:firstLine="0"/>
        <w:rPr>
          <w:sz w:val="20"/>
        </w:rPr>
      </w:pPr>
      <w:r w:rsidRPr="00BB5667">
        <w:rPr>
          <w:b/>
          <w:sz w:val="20"/>
        </w:rPr>
        <w:t>ARTICULO</w:t>
      </w:r>
      <w:r w:rsidR="00860BE0">
        <w:rPr>
          <w:b/>
          <w:sz w:val="20"/>
        </w:rPr>
        <w:t xml:space="preserve"> 6</w:t>
      </w:r>
      <w:r w:rsidRPr="00BB5667">
        <w:rPr>
          <w:b/>
          <w:sz w:val="20"/>
        </w:rPr>
        <w:t>.</w:t>
      </w:r>
      <w:r w:rsidR="00D62BED">
        <w:rPr>
          <w:b/>
          <w:sz w:val="20"/>
        </w:rPr>
        <w:t>-</w:t>
      </w:r>
      <w:r w:rsidRPr="00BB5667">
        <w:rPr>
          <w:sz w:val="20"/>
        </w:rPr>
        <w:t xml:space="preserve"> </w:t>
      </w:r>
      <w:r w:rsidR="00AC704F" w:rsidRPr="00BB5667">
        <w:rPr>
          <w:sz w:val="20"/>
        </w:rPr>
        <w:t xml:space="preserve">El control interno tiene como objetivo proporcionar una seguridad razonable en el logro de </w:t>
      </w:r>
      <w:proofErr w:type="gramStart"/>
      <w:r w:rsidR="00AC704F" w:rsidRPr="00BB5667">
        <w:rPr>
          <w:sz w:val="20"/>
        </w:rPr>
        <w:t>objetivos  y</w:t>
      </w:r>
      <w:proofErr w:type="gramEnd"/>
      <w:r w:rsidR="00AC704F" w:rsidRPr="00BB5667">
        <w:rPr>
          <w:sz w:val="20"/>
        </w:rPr>
        <w:t xml:space="preserve"> m</w:t>
      </w:r>
      <w:r w:rsidR="00EB5C95">
        <w:rPr>
          <w:sz w:val="20"/>
        </w:rPr>
        <w:t>etas de la Institución clasificándose en</w:t>
      </w:r>
      <w:r w:rsidR="00AC704F" w:rsidRPr="00BB5667">
        <w:rPr>
          <w:sz w:val="20"/>
        </w:rPr>
        <w:t xml:space="preserve"> las siguientes categorías</w:t>
      </w:r>
      <w:r w:rsidR="00EB5C95">
        <w:rPr>
          <w:sz w:val="20"/>
        </w:rPr>
        <w:t xml:space="preserve"> de</w:t>
      </w:r>
      <w:r w:rsidR="00AC704F" w:rsidRPr="00BB5667">
        <w:rPr>
          <w:sz w:val="20"/>
        </w:rPr>
        <w:t>:</w:t>
      </w:r>
    </w:p>
    <w:p w:rsidR="000342D5" w:rsidRPr="00BB5667" w:rsidRDefault="000342D5" w:rsidP="000342D5">
      <w:pPr>
        <w:pStyle w:val="Texto"/>
        <w:spacing w:after="0" w:line="240" w:lineRule="auto"/>
        <w:ind w:left="765" w:firstLine="0"/>
        <w:rPr>
          <w:sz w:val="20"/>
        </w:rPr>
      </w:pPr>
    </w:p>
    <w:p w:rsidR="00AC704F" w:rsidRDefault="00AC704F" w:rsidP="00875BEF">
      <w:pPr>
        <w:pStyle w:val="ROMANOS"/>
        <w:numPr>
          <w:ilvl w:val="0"/>
          <w:numId w:val="9"/>
        </w:numPr>
        <w:tabs>
          <w:tab w:val="clear" w:pos="720"/>
          <w:tab w:val="left" w:pos="567"/>
        </w:tabs>
        <w:spacing w:after="0" w:line="240" w:lineRule="auto"/>
        <w:ind w:left="567" w:hanging="567"/>
        <w:rPr>
          <w:sz w:val="20"/>
          <w:szCs w:val="20"/>
        </w:rPr>
      </w:pPr>
      <w:r w:rsidRPr="00EB5C95">
        <w:rPr>
          <w:b/>
          <w:sz w:val="20"/>
          <w:szCs w:val="20"/>
        </w:rPr>
        <w:t>Operación</w:t>
      </w:r>
      <w:r w:rsidRPr="00BB5667">
        <w:rPr>
          <w:sz w:val="20"/>
          <w:szCs w:val="20"/>
        </w:rPr>
        <w:t>:</w:t>
      </w:r>
      <w:r w:rsidR="00EB5C95">
        <w:rPr>
          <w:sz w:val="20"/>
          <w:szCs w:val="20"/>
        </w:rPr>
        <w:t xml:space="preserve"> En la e</w:t>
      </w:r>
      <w:r w:rsidRPr="00BB5667">
        <w:rPr>
          <w:sz w:val="20"/>
          <w:szCs w:val="20"/>
        </w:rPr>
        <w:t>ficacia, eficiencia y economía de las operaciones, programas y proyectos;</w:t>
      </w:r>
    </w:p>
    <w:p w:rsidR="00AB3B2F" w:rsidRPr="00BB5667" w:rsidRDefault="00AB3B2F" w:rsidP="00AB3B2F">
      <w:pPr>
        <w:pStyle w:val="ROMANOS"/>
        <w:tabs>
          <w:tab w:val="clear" w:pos="720"/>
          <w:tab w:val="left" w:pos="567"/>
        </w:tabs>
        <w:spacing w:after="0" w:line="240" w:lineRule="auto"/>
        <w:ind w:left="567" w:hanging="567"/>
        <w:rPr>
          <w:sz w:val="20"/>
          <w:szCs w:val="20"/>
        </w:rPr>
      </w:pPr>
    </w:p>
    <w:p w:rsidR="000342D5" w:rsidRPr="00BB5667" w:rsidRDefault="000342D5" w:rsidP="00875BEF">
      <w:pPr>
        <w:pStyle w:val="ROMANOS"/>
        <w:numPr>
          <w:ilvl w:val="0"/>
          <w:numId w:val="9"/>
        </w:numPr>
        <w:tabs>
          <w:tab w:val="clear" w:pos="720"/>
          <w:tab w:val="left" w:pos="567"/>
        </w:tabs>
        <w:spacing w:after="0" w:line="240" w:lineRule="auto"/>
        <w:ind w:left="567" w:hanging="567"/>
        <w:rPr>
          <w:sz w:val="20"/>
          <w:szCs w:val="20"/>
        </w:rPr>
      </w:pPr>
      <w:r w:rsidRPr="00EB5C95">
        <w:rPr>
          <w:b/>
          <w:sz w:val="20"/>
          <w:szCs w:val="20"/>
        </w:rPr>
        <w:t>Información</w:t>
      </w:r>
      <w:r w:rsidRPr="00BB5667">
        <w:rPr>
          <w:sz w:val="20"/>
          <w:szCs w:val="20"/>
        </w:rPr>
        <w:t xml:space="preserve">: </w:t>
      </w:r>
      <w:r w:rsidR="00EB5C95">
        <w:rPr>
          <w:sz w:val="20"/>
          <w:szCs w:val="20"/>
        </w:rPr>
        <w:t>En la c</w:t>
      </w:r>
      <w:r w:rsidRPr="00BB5667">
        <w:rPr>
          <w:sz w:val="20"/>
          <w:szCs w:val="20"/>
        </w:rPr>
        <w:t>onfiabilidad, veracidad y oportunidad de la información financiera, presupuesta</w:t>
      </w:r>
      <w:r w:rsidR="00EB5C95">
        <w:rPr>
          <w:sz w:val="20"/>
          <w:szCs w:val="20"/>
        </w:rPr>
        <w:t>ria</w:t>
      </w:r>
      <w:r w:rsidRPr="00BB5667">
        <w:rPr>
          <w:sz w:val="20"/>
          <w:szCs w:val="20"/>
        </w:rPr>
        <w:t xml:space="preserve"> y de operación;</w:t>
      </w:r>
    </w:p>
    <w:p w:rsidR="00222934" w:rsidRPr="00BB5667" w:rsidRDefault="00222934" w:rsidP="00AB3B2F">
      <w:pPr>
        <w:pStyle w:val="ROMANOS"/>
        <w:tabs>
          <w:tab w:val="clear" w:pos="720"/>
          <w:tab w:val="left" w:pos="567"/>
        </w:tabs>
        <w:spacing w:after="0" w:line="240" w:lineRule="auto"/>
        <w:ind w:left="567" w:hanging="567"/>
        <w:rPr>
          <w:sz w:val="20"/>
          <w:szCs w:val="20"/>
        </w:rPr>
      </w:pPr>
    </w:p>
    <w:p w:rsidR="00AC704F" w:rsidRPr="00BB5667" w:rsidRDefault="00AC704F" w:rsidP="00875BEF">
      <w:pPr>
        <w:pStyle w:val="ROMANOS"/>
        <w:numPr>
          <w:ilvl w:val="0"/>
          <w:numId w:val="9"/>
        </w:numPr>
        <w:tabs>
          <w:tab w:val="clear" w:pos="720"/>
          <w:tab w:val="left" w:pos="567"/>
        </w:tabs>
        <w:spacing w:after="0" w:line="240" w:lineRule="auto"/>
        <w:ind w:left="567" w:hanging="567"/>
        <w:rPr>
          <w:sz w:val="20"/>
          <w:szCs w:val="20"/>
        </w:rPr>
      </w:pPr>
      <w:r w:rsidRPr="00EB5C95">
        <w:rPr>
          <w:b/>
          <w:sz w:val="20"/>
          <w:szCs w:val="20"/>
        </w:rPr>
        <w:t>Cumplimiento:</w:t>
      </w:r>
      <w:r w:rsidRPr="00BB5667">
        <w:rPr>
          <w:sz w:val="20"/>
          <w:szCs w:val="20"/>
        </w:rPr>
        <w:t xml:space="preserve"> </w:t>
      </w:r>
      <w:r w:rsidR="00EB5C95">
        <w:rPr>
          <w:sz w:val="20"/>
          <w:szCs w:val="20"/>
        </w:rPr>
        <w:t xml:space="preserve"> En la o</w:t>
      </w:r>
      <w:r w:rsidRPr="00BB5667">
        <w:rPr>
          <w:sz w:val="20"/>
          <w:szCs w:val="20"/>
        </w:rPr>
        <w:t>bservancia del marco legal, reglamentario, normativo y administrativ</w:t>
      </w:r>
      <w:r w:rsidR="00222934" w:rsidRPr="00BB5667">
        <w:rPr>
          <w:sz w:val="20"/>
          <w:szCs w:val="20"/>
        </w:rPr>
        <w:t>o aplicable a las Instituciones;</w:t>
      </w:r>
      <w:r w:rsidRPr="00BB5667">
        <w:rPr>
          <w:sz w:val="20"/>
          <w:szCs w:val="20"/>
        </w:rPr>
        <w:t xml:space="preserve"> y</w:t>
      </w:r>
    </w:p>
    <w:p w:rsidR="00222934" w:rsidRPr="00BB5667" w:rsidRDefault="00222934" w:rsidP="00AB3B2F">
      <w:pPr>
        <w:pStyle w:val="ROMANOS"/>
        <w:tabs>
          <w:tab w:val="clear" w:pos="720"/>
          <w:tab w:val="left" w:pos="567"/>
        </w:tabs>
        <w:spacing w:after="0" w:line="240" w:lineRule="auto"/>
        <w:ind w:left="567" w:hanging="567"/>
        <w:rPr>
          <w:sz w:val="20"/>
          <w:szCs w:val="20"/>
        </w:rPr>
      </w:pPr>
    </w:p>
    <w:p w:rsidR="000342D5" w:rsidRPr="00BB5667" w:rsidRDefault="000342D5" w:rsidP="00875BEF">
      <w:pPr>
        <w:pStyle w:val="ROMANOS"/>
        <w:numPr>
          <w:ilvl w:val="0"/>
          <w:numId w:val="9"/>
        </w:numPr>
        <w:tabs>
          <w:tab w:val="clear" w:pos="720"/>
          <w:tab w:val="left" w:pos="567"/>
        </w:tabs>
        <w:spacing w:after="0" w:line="240" w:lineRule="auto"/>
        <w:ind w:left="567" w:hanging="567"/>
        <w:rPr>
          <w:sz w:val="20"/>
          <w:szCs w:val="20"/>
        </w:rPr>
      </w:pPr>
      <w:r w:rsidRPr="00EB5C95">
        <w:rPr>
          <w:b/>
          <w:sz w:val="20"/>
          <w:szCs w:val="20"/>
        </w:rPr>
        <w:t>Salvaguarda:</w:t>
      </w:r>
      <w:r w:rsidR="00EB5C95">
        <w:rPr>
          <w:sz w:val="20"/>
          <w:szCs w:val="20"/>
        </w:rPr>
        <w:t xml:space="preserve">  En la p</w:t>
      </w:r>
      <w:r w:rsidRPr="00BB5667">
        <w:rPr>
          <w:sz w:val="20"/>
          <w:szCs w:val="20"/>
        </w:rPr>
        <w:t>rotección de los recursos públicos y prevención de actos de corrupción.</w:t>
      </w:r>
    </w:p>
    <w:p w:rsidR="00AC704F" w:rsidRPr="00BB5667" w:rsidRDefault="00AC704F" w:rsidP="00AC704F">
      <w:pPr>
        <w:pStyle w:val="ROMANOS"/>
        <w:spacing w:after="0" w:line="240" w:lineRule="auto"/>
        <w:rPr>
          <w:b/>
          <w:sz w:val="20"/>
          <w:szCs w:val="20"/>
        </w:rPr>
      </w:pPr>
    </w:p>
    <w:p w:rsidR="00222934" w:rsidRPr="00BB5667" w:rsidRDefault="00222934" w:rsidP="00222934">
      <w:pPr>
        <w:pStyle w:val="ROMANOS"/>
        <w:spacing w:after="0" w:line="240" w:lineRule="auto"/>
        <w:ind w:left="0" w:firstLine="0"/>
        <w:jc w:val="center"/>
        <w:rPr>
          <w:b/>
          <w:sz w:val="20"/>
          <w:szCs w:val="20"/>
        </w:rPr>
      </w:pPr>
      <w:r w:rsidRPr="00BB5667">
        <w:rPr>
          <w:b/>
          <w:sz w:val="20"/>
          <w:szCs w:val="20"/>
        </w:rPr>
        <w:t xml:space="preserve">CAPÍTULO </w:t>
      </w:r>
      <w:r w:rsidR="00EB5C95">
        <w:rPr>
          <w:b/>
          <w:sz w:val="20"/>
          <w:szCs w:val="20"/>
        </w:rPr>
        <w:t>I</w:t>
      </w:r>
      <w:r w:rsidRPr="00BB5667">
        <w:rPr>
          <w:b/>
          <w:sz w:val="20"/>
          <w:szCs w:val="20"/>
        </w:rPr>
        <w:t>V</w:t>
      </w:r>
    </w:p>
    <w:p w:rsidR="00AC704F" w:rsidRPr="00BB5667" w:rsidRDefault="00AC704F" w:rsidP="00222934">
      <w:pPr>
        <w:pStyle w:val="ROMANOS"/>
        <w:spacing w:after="0" w:line="240" w:lineRule="auto"/>
        <w:ind w:left="0" w:firstLine="0"/>
        <w:jc w:val="center"/>
        <w:rPr>
          <w:sz w:val="20"/>
          <w:szCs w:val="20"/>
        </w:rPr>
      </w:pPr>
      <w:r w:rsidRPr="00BB5667">
        <w:rPr>
          <w:b/>
          <w:sz w:val="20"/>
          <w:szCs w:val="20"/>
        </w:rPr>
        <w:t>NORMAS GENERALES DE CONTROL INTERNO</w:t>
      </w:r>
    </w:p>
    <w:p w:rsidR="00AC704F" w:rsidRPr="00BB5667" w:rsidRDefault="00AC704F" w:rsidP="00222934">
      <w:pPr>
        <w:pStyle w:val="ROMANOS"/>
        <w:spacing w:after="0" w:line="240" w:lineRule="auto"/>
        <w:jc w:val="center"/>
        <w:rPr>
          <w:b/>
          <w:sz w:val="20"/>
          <w:szCs w:val="20"/>
        </w:rPr>
      </w:pPr>
    </w:p>
    <w:p w:rsidR="00C5214A" w:rsidRPr="00BB5667" w:rsidRDefault="00860BE0" w:rsidP="00BA3A9F">
      <w:pPr>
        <w:jc w:val="both"/>
        <w:rPr>
          <w:rFonts w:ascii="Arial" w:hAnsi="Arial" w:cs="Arial"/>
          <w:bCs/>
          <w:sz w:val="20"/>
          <w:szCs w:val="20"/>
        </w:rPr>
      </w:pPr>
      <w:r>
        <w:rPr>
          <w:rFonts w:ascii="Arial" w:hAnsi="Arial" w:cs="Arial"/>
          <w:b/>
          <w:sz w:val="20"/>
          <w:szCs w:val="20"/>
        </w:rPr>
        <w:t>ARTICULO 7</w:t>
      </w:r>
      <w:r w:rsidR="00C5214A" w:rsidRPr="00BB5667">
        <w:rPr>
          <w:rFonts w:ascii="Arial" w:hAnsi="Arial" w:cs="Arial"/>
          <w:b/>
          <w:sz w:val="20"/>
          <w:szCs w:val="20"/>
        </w:rPr>
        <w:t>.</w:t>
      </w:r>
      <w:r w:rsidR="00D62BED">
        <w:rPr>
          <w:rFonts w:ascii="Arial" w:hAnsi="Arial" w:cs="Arial"/>
          <w:b/>
          <w:sz w:val="20"/>
          <w:szCs w:val="20"/>
        </w:rPr>
        <w:t>-</w:t>
      </w:r>
      <w:r w:rsidR="00BA3A9F" w:rsidRPr="00BB5667">
        <w:rPr>
          <w:rFonts w:ascii="Arial" w:hAnsi="Arial" w:cs="Arial"/>
          <w:b/>
          <w:sz w:val="20"/>
          <w:szCs w:val="20"/>
        </w:rPr>
        <w:t xml:space="preserve"> </w:t>
      </w:r>
      <w:r w:rsidR="00BA3A9F" w:rsidRPr="00BB5667">
        <w:rPr>
          <w:rFonts w:ascii="Arial" w:hAnsi="Arial" w:cs="Arial"/>
          <w:bCs/>
          <w:sz w:val="20"/>
          <w:szCs w:val="20"/>
        </w:rPr>
        <w:t>Las normas generales de control interno de conformidad al Acuerdo</w:t>
      </w:r>
      <w:r w:rsidR="00EB5C95">
        <w:rPr>
          <w:rFonts w:ascii="Arial" w:hAnsi="Arial" w:cs="Arial"/>
          <w:bCs/>
          <w:sz w:val="20"/>
          <w:szCs w:val="20"/>
        </w:rPr>
        <w:t>, son:</w:t>
      </w:r>
    </w:p>
    <w:p w:rsidR="00AC704F" w:rsidRPr="00EB5C95" w:rsidRDefault="00AC704F" w:rsidP="00875BEF">
      <w:pPr>
        <w:pStyle w:val="Prrafodelista"/>
        <w:numPr>
          <w:ilvl w:val="0"/>
          <w:numId w:val="35"/>
        </w:numPr>
        <w:ind w:left="567" w:hanging="567"/>
        <w:rPr>
          <w:rFonts w:ascii="Arial" w:hAnsi="Arial" w:cs="Arial"/>
          <w:b/>
          <w:sz w:val="20"/>
          <w:szCs w:val="20"/>
        </w:rPr>
      </w:pPr>
      <w:r w:rsidRPr="00EB5C95">
        <w:rPr>
          <w:rFonts w:ascii="Arial" w:hAnsi="Arial" w:cs="Arial"/>
          <w:b/>
          <w:sz w:val="20"/>
          <w:szCs w:val="20"/>
        </w:rPr>
        <w:t>AMBIENTE DE CONTROL</w:t>
      </w:r>
    </w:p>
    <w:p w:rsidR="00EB5C95" w:rsidRDefault="00AC704F" w:rsidP="00EB5C95">
      <w:pPr>
        <w:pStyle w:val="Texto"/>
        <w:spacing w:after="0" w:line="240" w:lineRule="auto"/>
        <w:ind w:firstLine="0"/>
        <w:rPr>
          <w:sz w:val="20"/>
        </w:rPr>
      </w:pPr>
      <w:r w:rsidRPr="00BB5667">
        <w:rPr>
          <w:sz w:val="20"/>
        </w:rPr>
        <w:t>Es la base que proporciona la discip</w:t>
      </w:r>
      <w:r w:rsidR="00EB5C95">
        <w:rPr>
          <w:sz w:val="20"/>
        </w:rPr>
        <w:t>lina y estructura para lograr el</w:t>
      </w:r>
      <w:r w:rsidRPr="00BB5667">
        <w:rPr>
          <w:sz w:val="20"/>
        </w:rPr>
        <w:t xml:space="preserve"> s</w:t>
      </w:r>
      <w:r w:rsidR="00EB5C95">
        <w:rPr>
          <w:sz w:val="20"/>
        </w:rPr>
        <w:t xml:space="preserve">istema de control </w:t>
      </w:r>
      <w:proofErr w:type="gramStart"/>
      <w:r w:rsidR="00EB5C95">
        <w:rPr>
          <w:sz w:val="20"/>
        </w:rPr>
        <w:t xml:space="preserve">interno </w:t>
      </w:r>
      <w:r w:rsidRPr="00BB5667">
        <w:rPr>
          <w:sz w:val="20"/>
        </w:rPr>
        <w:t xml:space="preserve"> e</w:t>
      </w:r>
      <w:proofErr w:type="gramEnd"/>
      <w:r w:rsidRPr="00BB5667">
        <w:rPr>
          <w:sz w:val="20"/>
        </w:rPr>
        <w:t xml:space="preserve"> influye en la definición de los objetivos y la constitución de las actividades de control.</w:t>
      </w:r>
    </w:p>
    <w:p w:rsidR="00EB5C95" w:rsidRDefault="00EB5C95" w:rsidP="00BB5667">
      <w:pPr>
        <w:pStyle w:val="Texto"/>
        <w:spacing w:after="0" w:line="240" w:lineRule="auto"/>
        <w:ind w:firstLine="567"/>
        <w:rPr>
          <w:sz w:val="20"/>
        </w:rPr>
      </w:pPr>
    </w:p>
    <w:p w:rsidR="0058788F" w:rsidRDefault="00AC704F" w:rsidP="00222934">
      <w:pPr>
        <w:pStyle w:val="Texto"/>
        <w:spacing w:after="0" w:line="240" w:lineRule="auto"/>
        <w:ind w:firstLine="0"/>
        <w:rPr>
          <w:sz w:val="20"/>
        </w:rPr>
      </w:pPr>
      <w:r w:rsidRPr="00BB5667">
        <w:rPr>
          <w:sz w:val="20"/>
        </w:rPr>
        <w:t>Para la aplicación de esta norma, el Titular</w:t>
      </w:r>
      <w:r w:rsidR="001030B7" w:rsidRPr="00BB5667">
        <w:rPr>
          <w:sz w:val="20"/>
        </w:rPr>
        <w:t xml:space="preserve"> y</w:t>
      </w:r>
      <w:r w:rsidRPr="00BB5667">
        <w:rPr>
          <w:sz w:val="20"/>
        </w:rPr>
        <w:t xml:space="preserve"> la Administración, deberán establecer y mantener u</w:t>
      </w:r>
      <w:r w:rsidR="0058788F">
        <w:rPr>
          <w:sz w:val="20"/>
        </w:rPr>
        <w:t>n ambiente de control</w:t>
      </w:r>
      <w:r w:rsidRPr="00BB5667">
        <w:rPr>
          <w:sz w:val="20"/>
        </w:rPr>
        <w:t xml:space="preserve">, que implique una actitud de respaldo hacia el control interno, así como vigilar la implementación y operación en conjunto y de manera sistémica de los </w:t>
      </w:r>
      <w:proofErr w:type="gramStart"/>
      <w:r w:rsidRPr="00BB5667">
        <w:rPr>
          <w:sz w:val="20"/>
        </w:rPr>
        <w:t>principios  y</w:t>
      </w:r>
      <w:proofErr w:type="gramEnd"/>
      <w:r w:rsidRPr="00BB5667">
        <w:rPr>
          <w:sz w:val="20"/>
        </w:rPr>
        <w:t xml:space="preserve"> elementos de control</w:t>
      </w:r>
      <w:r w:rsidR="006405FD" w:rsidRPr="00BB5667">
        <w:rPr>
          <w:sz w:val="20"/>
        </w:rPr>
        <w:t>.</w:t>
      </w:r>
    </w:p>
    <w:p w:rsidR="0058788F" w:rsidRDefault="0058788F" w:rsidP="00222934">
      <w:pPr>
        <w:pStyle w:val="Texto"/>
        <w:spacing w:after="0" w:line="240" w:lineRule="auto"/>
        <w:ind w:firstLine="0"/>
        <w:rPr>
          <w:sz w:val="20"/>
        </w:rPr>
      </w:pPr>
    </w:p>
    <w:p w:rsidR="00AC704F" w:rsidRPr="0058788F" w:rsidRDefault="00D93055" w:rsidP="00875BEF">
      <w:pPr>
        <w:pStyle w:val="Texto"/>
        <w:numPr>
          <w:ilvl w:val="0"/>
          <w:numId w:val="35"/>
        </w:numPr>
        <w:spacing w:after="0" w:line="240" w:lineRule="auto"/>
        <w:ind w:left="567" w:hanging="567"/>
        <w:rPr>
          <w:b/>
          <w:sz w:val="20"/>
        </w:rPr>
      </w:pPr>
      <w:r w:rsidRPr="0058788F">
        <w:rPr>
          <w:b/>
          <w:smallCaps/>
          <w:sz w:val="20"/>
        </w:rPr>
        <w:t>ADMINISTRACIÓN DE RIESGOS</w:t>
      </w:r>
    </w:p>
    <w:p w:rsidR="00D93055" w:rsidRPr="0058788F" w:rsidRDefault="00D93055" w:rsidP="00B3470C">
      <w:pPr>
        <w:pStyle w:val="Texto"/>
        <w:spacing w:after="0" w:line="240" w:lineRule="auto"/>
        <w:ind w:left="360"/>
        <w:rPr>
          <w:b/>
          <w:smallCaps/>
          <w:sz w:val="20"/>
        </w:rPr>
      </w:pPr>
    </w:p>
    <w:p w:rsidR="00AC704F" w:rsidRDefault="00AC704F" w:rsidP="00BB5667">
      <w:pPr>
        <w:pStyle w:val="Texto"/>
        <w:spacing w:after="0" w:line="240" w:lineRule="auto"/>
        <w:ind w:firstLine="567"/>
        <w:rPr>
          <w:sz w:val="20"/>
        </w:rPr>
      </w:pPr>
      <w:r w:rsidRPr="00BB5667">
        <w:rPr>
          <w:sz w:val="20"/>
        </w:rPr>
        <w:t>Es el proceso dinámico desarrollado para identificar, analizar, evaluar, responder, supervisar y comunicar los riesgos, incluidos los de corrupción, inherentes o asociados a los procesos por los cuales se logra el mandato de la institución, mediante el análisis de los distintos factores que pueden provocarlos, con la finalidad de definir las estrategias y acciones que permitan mitigarlos y asegurar el logro de metas y objetivos institucionales de una manera razonable, en términos de eficacia, eficiencia y economía en un marco de transparencia y rendición de cuentas. Para la aplicación de esta norma, el Titular</w:t>
      </w:r>
      <w:r w:rsidR="007E281A" w:rsidRPr="00BB5667">
        <w:rPr>
          <w:sz w:val="20"/>
        </w:rPr>
        <w:t xml:space="preserve"> y</w:t>
      </w:r>
      <w:r w:rsidRPr="00BB5667">
        <w:rPr>
          <w:sz w:val="20"/>
        </w:rPr>
        <w:t xml:space="preserve"> la Administració</w:t>
      </w:r>
      <w:r w:rsidR="007E281A" w:rsidRPr="00BB5667">
        <w:rPr>
          <w:sz w:val="20"/>
        </w:rPr>
        <w:t>n</w:t>
      </w:r>
      <w:r w:rsidRPr="00BB5667">
        <w:rPr>
          <w:sz w:val="20"/>
        </w:rPr>
        <w:t>, deberán vigilar la implementación y operación en conjunto y de manera sistémica de los principios y elementos de control</w:t>
      </w:r>
      <w:r w:rsidR="007E281A" w:rsidRPr="00BB5667">
        <w:rPr>
          <w:sz w:val="20"/>
        </w:rPr>
        <w:t xml:space="preserve"> que establece el</w:t>
      </w:r>
      <w:r w:rsidR="006405FD" w:rsidRPr="00BB5667">
        <w:rPr>
          <w:sz w:val="20"/>
        </w:rPr>
        <w:t xml:space="preserve"> Acuerdo.</w:t>
      </w:r>
    </w:p>
    <w:p w:rsidR="0058788F" w:rsidRDefault="0058788F" w:rsidP="00BB5667">
      <w:pPr>
        <w:pStyle w:val="Texto"/>
        <w:spacing w:after="0" w:line="240" w:lineRule="auto"/>
        <w:ind w:firstLine="567"/>
        <w:rPr>
          <w:sz w:val="20"/>
        </w:rPr>
      </w:pPr>
    </w:p>
    <w:p w:rsidR="0058788F" w:rsidRPr="00BB5667" w:rsidRDefault="0058788F" w:rsidP="00BB5667">
      <w:pPr>
        <w:pStyle w:val="Texto"/>
        <w:spacing w:after="0" w:line="240" w:lineRule="auto"/>
        <w:ind w:firstLine="567"/>
        <w:rPr>
          <w:sz w:val="20"/>
        </w:rPr>
      </w:pPr>
    </w:p>
    <w:p w:rsidR="00AC704F" w:rsidRPr="00BB5667" w:rsidRDefault="00AC704F" w:rsidP="00B3470C">
      <w:pPr>
        <w:pStyle w:val="Texto"/>
        <w:spacing w:after="0" w:line="240" w:lineRule="auto"/>
        <w:ind w:left="360" w:firstLine="0"/>
        <w:rPr>
          <w:sz w:val="20"/>
        </w:rPr>
      </w:pPr>
    </w:p>
    <w:p w:rsidR="00AC704F" w:rsidRPr="00BB5667" w:rsidRDefault="00D93055" w:rsidP="00875BEF">
      <w:pPr>
        <w:pStyle w:val="Texto"/>
        <w:numPr>
          <w:ilvl w:val="0"/>
          <w:numId w:val="35"/>
        </w:numPr>
        <w:spacing w:after="0" w:line="240" w:lineRule="auto"/>
        <w:ind w:left="567" w:hanging="567"/>
        <w:rPr>
          <w:b/>
          <w:smallCaps/>
          <w:sz w:val="20"/>
        </w:rPr>
      </w:pPr>
      <w:r w:rsidRPr="00BB5667">
        <w:rPr>
          <w:b/>
          <w:smallCaps/>
          <w:sz w:val="20"/>
        </w:rPr>
        <w:lastRenderedPageBreak/>
        <w:t>ACTIVIDADES DE CONTROL</w:t>
      </w:r>
    </w:p>
    <w:p w:rsidR="0058788F" w:rsidRDefault="0058788F" w:rsidP="0058788F">
      <w:pPr>
        <w:pStyle w:val="Texto"/>
        <w:spacing w:after="0" w:line="240" w:lineRule="auto"/>
        <w:ind w:firstLine="0"/>
        <w:rPr>
          <w:b/>
          <w:smallCaps/>
          <w:sz w:val="20"/>
        </w:rPr>
      </w:pPr>
    </w:p>
    <w:p w:rsidR="00AC704F" w:rsidRPr="00BB5667" w:rsidRDefault="00AC704F" w:rsidP="0058788F">
      <w:pPr>
        <w:pStyle w:val="Texto"/>
        <w:spacing w:after="0" w:line="240" w:lineRule="auto"/>
        <w:ind w:firstLine="0"/>
        <w:rPr>
          <w:sz w:val="20"/>
        </w:rPr>
      </w:pPr>
      <w:r w:rsidRPr="00BB5667">
        <w:rPr>
          <w:sz w:val="20"/>
        </w:rPr>
        <w:t>Son las acciones que defin</w:t>
      </w:r>
      <w:r w:rsidR="0058788F">
        <w:rPr>
          <w:sz w:val="20"/>
        </w:rPr>
        <w:t>e y desarrolla la Institución,</w:t>
      </w:r>
      <w:r w:rsidRPr="00BB5667">
        <w:rPr>
          <w:sz w:val="20"/>
        </w:rPr>
        <w:t xml:space="preserve"> mediante políticas, procedimientos y tecnologías de la información con el objetivo de alcanzar las metas y objetivos institucionales; así como prevenir y administrar los riesgos, incluidos los de corrupción.</w:t>
      </w:r>
    </w:p>
    <w:p w:rsidR="00D93055" w:rsidRPr="00BB5667" w:rsidRDefault="00D93055" w:rsidP="00B3470C">
      <w:pPr>
        <w:pStyle w:val="Texto"/>
        <w:spacing w:after="0" w:line="240" w:lineRule="auto"/>
        <w:ind w:left="648"/>
        <w:rPr>
          <w:sz w:val="20"/>
        </w:rPr>
      </w:pPr>
    </w:p>
    <w:p w:rsidR="0058788F" w:rsidRDefault="00AC704F" w:rsidP="0058788F">
      <w:pPr>
        <w:pStyle w:val="Texto"/>
        <w:spacing w:after="0" w:line="240" w:lineRule="auto"/>
        <w:ind w:firstLine="0"/>
        <w:rPr>
          <w:sz w:val="20"/>
        </w:rPr>
      </w:pPr>
      <w:r w:rsidRPr="00BB5667">
        <w:rPr>
          <w:sz w:val="20"/>
        </w:rPr>
        <w:t>Las actividades de control se ejecu</w:t>
      </w:r>
      <w:r w:rsidR="0058788F">
        <w:rPr>
          <w:sz w:val="20"/>
        </w:rPr>
        <w:t>tan en todos los niveles de la I</w:t>
      </w:r>
      <w:r w:rsidRPr="00BB5667">
        <w:rPr>
          <w:sz w:val="20"/>
        </w:rPr>
        <w:t xml:space="preserve">nstitución, en las diferentes etapas de sus procesos y en el entorno tecnológico, y sirven como mecanismos para asegurar el cumplimiento de las metas y objetivos y prevenir la ocurrencia de actos contrarios a la integridad. </w:t>
      </w:r>
    </w:p>
    <w:p w:rsidR="0058788F" w:rsidRDefault="0058788F" w:rsidP="0058788F">
      <w:pPr>
        <w:pStyle w:val="Texto"/>
        <w:spacing w:after="0" w:line="240" w:lineRule="auto"/>
        <w:ind w:firstLine="0"/>
        <w:rPr>
          <w:sz w:val="20"/>
        </w:rPr>
      </w:pPr>
    </w:p>
    <w:p w:rsidR="00AC704F" w:rsidRPr="00BB5667" w:rsidRDefault="00AC704F" w:rsidP="0058788F">
      <w:pPr>
        <w:pStyle w:val="Texto"/>
        <w:spacing w:after="0" w:line="240" w:lineRule="auto"/>
        <w:ind w:firstLine="0"/>
        <w:rPr>
          <w:sz w:val="20"/>
        </w:rPr>
      </w:pPr>
      <w:r w:rsidRPr="00BB5667">
        <w:rPr>
          <w:sz w:val="20"/>
        </w:rPr>
        <w:t>Cada actividad de control que se aplique debe ser suficiente para evitar la materialización de los riesgos y minimizar el impacto de sus consecuencias.</w:t>
      </w:r>
    </w:p>
    <w:p w:rsidR="0058788F" w:rsidRDefault="0058788F" w:rsidP="0058788F">
      <w:pPr>
        <w:pStyle w:val="Texto"/>
        <w:spacing w:after="0" w:line="240" w:lineRule="auto"/>
        <w:ind w:firstLine="0"/>
        <w:rPr>
          <w:sz w:val="20"/>
        </w:rPr>
      </w:pPr>
    </w:p>
    <w:p w:rsidR="00AC704F" w:rsidRPr="00BB5667" w:rsidRDefault="00AC704F" w:rsidP="0058788F">
      <w:pPr>
        <w:pStyle w:val="Texto"/>
        <w:spacing w:after="0" w:line="240" w:lineRule="auto"/>
        <w:ind w:firstLine="0"/>
        <w:rPr>
          <w:sz w:val="20"/>
        </w:rPr>
      </w:pPr>
      <w:r w:rsidRPr="00BB5667">
        <w:rPr>
          <w:sz w:val="20"/>
        </w:rPr>
        <w:t xml:space="preserve">En todos los niveles de la institución </w:t>
      </w:r>
      <w:proofErr w:type="spellStart"/>
      <w:r w:rsidRPr="00BB5667">
        <w:rPr>
          <w:sz w:val="20"/>
        </w:rPr>
        <w:t>ex</w:t>
      </w:r>
      <w:r w:rsidR="00C6720E">
        <w:rPr>
          <w:sz w:val="20"/>
        </w:rPr>
        <w:t>istiran</w:t>
      </w:r>
      <w:proofErr w:type="spellEnd"/>
      <w:r w:rsidRPr="00BB5667">
        <w:rPr>
          <w:sz w:val="20"/>
        </w:rPr>
        <w:t xml:space="preserve"> responsabilidades en las actividades de control, debido a esto, es necesario que todos los servido</w:t>
      </w:r>
      <w:r w:rsidR="00714BD9">
        <w:rPr>
          <w:sz w:val="20"/>
        </w:rPr>
        <w:t xml:space="preserve">res públicos, </w:t>
      </w:r>
      <w:proofErr w:type="spellStart"/>
      <w:r w:rsidR="00714BD9">
        <w:rPr>
          <w:sz w:val="20"/>
        </w:rPr>
        <w:t>denerán</w:t>
      </w:r>
      <w:proofErr w:type="spellEnd"/>
      <w:r w:rsidR="00714BD9">
        <w:rPr>
          <w:sz w:val="20"/>
        </w:rPr>
        <w:t xml:space="preserve"> conocer las tareas de control a ejecutar en su puesto y área administrativa. </w:t>
      </w:r>
    </w:p>
    <w:p w:rsidR="00AC704F" w:rsidRPr="00BB5667" w:rsidRDefault="00AC704F" w:rsidP="00B3470C">
      <w:pPr>
        <w:pStyle w:val="Texto"/>
        <w:spacing w:after="0" w:line="240" w:lineRule="auto"/>
        <w:ind w:left="360" w:firstLine="0"/>
        <w:rPr>
          <w:sz w:val="20"/>
        </w:rPr>
      </w:pPr>
    </w:p>
    <w:p w:rsidR="00D93055" w:rsidRPr="00BB5667" w:rsidRDefault="00D93055" w:rsidP="00875BEF">
      <w:pPr>
        <w:pStyle w:val="Texto"/>
        <w:numPr>
          <w:ilvl w:val="0"/>
          <w:numId w:val="35"/>
        </w:numPr>
        <w:spacing w:after="0" w:line="240" w:lineRule="auto"/>
        <w:ind w:left="567" w:hanging="567"/>
        <w:rPr>
          <w:b/>
          <w:smallCaps/>
          <w:sz w:val="20"/>
        </w:rPr>
      </w:pPr>
      <w:r w:rsidRPr="00BB5667">
        <w:rPr>
          <w:b/>
          <w:smallCaps/>
          <w:sz w:val="20"/>
        </w:rPr>
        <w:t>INFORMACIÓN Y COMUNICACIÓN.</w:t>
      </w:r>
    </w:p>
    <w:p w:rsidR="00D93055" w:rsidRPr="00BB5667" w:rsidRDefault="00D93055" w:rsidP="00B3470C">
      <w:pPr>
        <w:pStyle w:val="Texto"/>
        <w:spacing w:after="0" w:line="240" w:lineRule="auto"/>
        <w:ind w:left="360"/>
        <w:rPr>
          <w:b/>
          <w:smallCaps/>
          <w:sz w:val="20"/>
        </w:rPr>
      </w:pPr>
    </w:p>
    <w:p w:rsidR="00D93055" w:rsidRPr="00BB5667" w:rsidRDefault="00D93055" w:rsidP="00714BD9">
      <w:pPr>
        <w:pStyle w:val="Texto"/>
        <w:spacing w:after="0" w:line="240" w:lineRule="auto"/>
        <w:ind w:firstLine="0"/>
        <w:rPr>
          <w:sz w:val="20"/>
        </w:rPr>
      </w:pPr>
      <w:r w:rsidRPr="00BB5667">
        <w:rPr>
          <w:sz w:val="20"/>
        </w:rPr>
        <w:t>L</w:t>
      </w:r>
      <w:r w:rsidR="00714BD9">
        <w:rPr>
          <w:sz w:val="20"/>
        </w:rPr>
        <w:t>a información y comunicación resultan</w:t>
      </w:r>
      <w:r w:rsidRPr="00BB5667">
        <w:rPr>
          <w:sz w:val="20"/>
        </w:rPr>
        <w:t xml:space="preserve"> relevantes para el logro de los objetivos institucionales. Al respecto, l</w:t>
      </w:r>
      <w:r w:rsidR="00714BD9">
        <w:rPr>
          <w:sz w:val="20"/>
        </w:rPr>
        <w:t xml:space="preserve">a Institución </w:t>
      </w:r>
      <w:proofErr w:type="spellStart"/>
      <w:r w:rsidR="00714BD9">
        <w:rPr>
          <w:sz w:val="20"/>
        </w:rPr>
        <w:t>establecera</w:t>
      </w:r>
      <w:proofErr w:type="spellEnd"/>
      <w:r w:rsidR="00714BD9">
        <w:rPr>
          <w:sz w:val="20"/>
        </w:rPr>
        <w:t xml:space="preserve"> los</w:t>
      </w:r>
      <w:r w:rsidRPr="00BB5667">
        <w:rPr>
          <w:sz w:val="20"/>
        </w:rPr>
        <w:t xml:space="preserve"> mecanismos que aseguren que la información relevante cuenta con los elementos de calidad suficientes y que los canales de comunicación tanto al interior como al exterior son efectivos.</w:t>
      </w:r>
    </w:p>
    <w:p w:rsidR="00D93055" w:rsidRPr="00BB5667" w:rsidRDefault="00D93055" w:rsidP="00B3470C">
      <w:pPr>
        <w:pStyle w:val="Texto"/>
        <w:spacing w:after="0" w:line="240" w:lineRule="auto"/>
        <w:ind w:left="648"/>
        <w:rPr>
          <w:sz w:val="20"/>
        </w:rPr>
      </w:pPr>
    </w:p>
    <w:p w:rsidR="00D93055" w:rsidRPr="00BB5667" w:rsidRDefault="00D93055" w:rsidP="00714BD9">
      <w:pPr>
        <w:pStyle w:val="Texto"/>
        <w:spacing w:after="0" w:line="240" w:lineRule="auto"/>
        <w:ind w:firstLine="0"/>
        <w:rPr>
          <w:sz w:val="20"/>
        </w:rPr>
      </w:pPr>
      <w:r w:rsidRPr="00BB5667">
        <w:rPr>
          <w:sz w:val="20"/>
        </w:rPr>
        <w:t>La información que los servidores públicos generan, obtienen, utilizan y comunican para respaldar el sistema de control interno</w:t>
      </w:r>
      <w:r w:rsidR="00714BD9">
        <w:rPr>
          <w:sz w:val="20"/>
        </w:rPr>
        <w:t>,</w:t>
      </w:r>
      <w:r w:rsidRPr="00BB5667">
        <w:rPr>
          <w:sz w:val="20"/>
        </w:rPr>
        <w:t xml:space="preserve"> debe cubrir los requisitos es</w:t>
      </w:r>
      <w:r w:rsidR="00714BD9">
        <w:rPr>
          <w:sz w:val="20"/>
        </w:rPr>
        <w:t>tablecidos por la Institución</w:t>
      </w:r>
      <w:r w:rsidRPr="00BB5667">
        <w:rPr>
          <w:sz w:val="20"/>
        </w:rPr>
        <w:t>, con la exactitud apropiada, así como con la especificidad r</w:t>
      </w:r>
      <w:r w:rsidR="00714BD9">
        <w:rPr>
          <w:sz w:val="20"/>
        </w:rPr>
        <w:t>equerida</w:t>
      </w:r>
      <w:r w:rsidRPr="00BB5667">
        <w:rPr>
          <w:sz w:val="20"/>
        </w:rPr>
        <w:t>.</w:t>
      </w:r>
    </w:p>
    <w:p w:rsidR="00D93055" w:rsidRPr="00BB5667" w:rsidRDefault="00D93055" w:rsidP="00B3470C">
      <w:pPr>
        <w:pStyle w:val="Texto"/>
        <w:spacing w:after="0" w:line="240" w:lineRule="auto"/>
        <w:ind w:left="648"/>
        <w:rPr>
          <w:sz w:val="20"/>
        </w:rPr>
      </w:pPr>
    </w:p>
    <w:p w:rsidR="00D93055" w:rsidRPr="00BB5667" w:rsidRDefault="00D93055" w:rsidP="00714BD9">
      <w:pPr>
        <w:pStyle w:val="Texto"/>
        <w:spacing w:after="0" w:line="240" w:lineRule="auto"/>
        <w:ind w:firstLine="0"/>
        <w:rPr>
          <w:sz w:val="20"/>
        </w:rPr>
      </w:pPr>
      <w:r w:rsidRPr="00BB5667">
        <w:rPr>
          <w:sz w:val="20"/>
        </w:rPr>
        <w:t>Los sistemas de información y comunicación</w:t>
      </w:r>
      <w:r w:rsidR="00714BD9">
        <w:rPr>
          <w:sz w:val="20"/>
        </w:rPr>
        <w:t xml:space="preserve"> que la </w:t>
      </w:r>
      <w:proofErr w:type="spellStart"/>
      <w:r w:rsidR="00714BD9">
        <w:rPr>
          <w:sz w:val="20"/>
        </w:rPr>
        <w:t>Institucion</w:t>
      </w:r>
      <w:proofErr w:type="spellEnd"/>
      <w:r w:rsidR="00714BD9">
        <w:rPr>
          <w:sz w:val="20"/>
        </w:rPr>
        <w:t xml:space="preserve"> </w:t>
      </w:r>
      <w:proofErr w:type="spellStart"/>
      <w:r w:rsidR="00714BD9">
        <w:rPr>
          <w:sz w:val="20"/>
        </w:rPr>
        <w:t>establesca</w:t>
      </w:r>
      <w:proofErr w:type="spellEnd"/>
      <w:r w:rsidRPr="00BB5667">
        <w:rPr>
          <w:sz w:val="20"/>
        </w:rPr>
        <w:t>, deben diseñarse e instrumentarse bajo criterios de utilidad, confiabilidad y oportunidad, así como con mecanismos de actualización permanente, difusión eficaz por medios electrónicos y en formatos susceptibles de aprovechamiento para su procesamiento que permitan deter</w:t>
      </w:r>
      <w:r w:rsidR="00714BD9">
        <w:rPr>
          <w:sz w:val="20"/>
        </w:rPr>
        <w:t>minar el cumplimiento de</w:t>
      </w:r>
      <w:r w:rsidRPr="00BB5667">
        <w:rPr>
          <w:sz w:val="20"/>
        </w:rPr>
        <w:t xml:space="preserve"> metas y objetivos institucionales con el uso eficiente de los recursos. </w:t>
      </w:r>
    </w:p>
    <w:p w:rsidR="00D93055" w:rsidRPr="00BB5667" w:rsidRDefault="00D93055" w:rsidP="00B3470C">
      <w:pPr>
        <w:pStyle w:val="Texto"/>
        <w:spacing w:after="0" w:line="240" w:lineRule="auto"/>
        <w:ind w:left="648"/>
        <w:rPr>
          <w:sz w:val="20"/>
        </w:rPr>
      </w:pPr>
    </w:p>
    <w:p w:rsidR="00407BD9" w:rsidRPr="00BB5667" w:rsidRDefault="00D93055" w:rsidP="00714BD9">
      <w:pPr>
        <w:pStyle w:val="Texto"/>
        <w:spacing w:after="0" w:line="240" w:lineRule="auto"/>
        <w:ind w:firstLine="0"/>
        <w:rPr>
          <w:sz w:val="20"/>
        </w:rPr>
      </w:pPr>
      <w:r w:rsidRPr="00BB5667">
        <w:rPr>
          <w:sz w:val="20"/>
        </w:rPr>
        <w:t>Para la aplicación de esta norma, el Titular</w:t>
      </w:r>
      <w:r w:rsidR="00897018" w:rsidRPr="00BB5667">
        <w:rPr>
          <w:sz w:val="20"/>
        </w:rPr>
        <w:t xml:space="preserve"> y</w:t>
      </w:r>
      <w:r w:rsidR="00714BD9">
        <w:rPr>
          <w:sz w:val="20"/>
        </w:rPr>
        <w:t xml:space="preserve"> la Institución</w:t>
      </w:r>
      <w:r w:rsidRPr="00BB5667">
        <w:rPr>
          <w:sz w:val="20"/>
        </w:rPr>
        <w:t>, deberán vigilar la implementación y operación en conjunto y de manera sistémica de los principios y elementos de control</w:t>
      </w:r>
      <w:r w:rsidR="00897018" w:rsidRPr="00BB5667">
        <w:rPr>
          <w:sz w:val="20"/>
        </w:rPr>
        <w:t xml:space="preserve"> que norma el </w:t>
      </w:r>
      <w:r w:rsidR="006405FD" w:rsidRPr="00BB5667">
        <w:rPr>
          <w:sz w:val="20"/>
        </w:rPr>
        <w:t>Acuerdo.</w:t>
      </w:r>
    </w:p>
    <w:p w:rsidR="006405FD" w:rsidRPr="00BB5667" w:rsidRDefault="006405FD" w:rsidP="006405FD">
      <w:pPr>
        <w:pStyle w:val="Texto"/>
        <w:spacing w:after="0" w:line="240" w:lineRule="auto"/>
        <w:ind w:left="648"/>
        <w:rPr>
          <w:i/>
          <w:sz w:val="20"/>
        </w:rPr>
      </w:pPr>
    </w:p>
    <w:p w:rsidR="00D93055" w:rsidRPr="00BB5667" w:rsidRDefault="00D93055" w:rsidP="00875BEF">
      <w:pPr>
        <w:pStyle w:val="Texto"/>
        <w:numPr>
          <w:ilvl w:val="0"/>
          <w:numId w:val="35"/>
        </w:numPr>
        <w:spacing w:after="0" w:line="240" w:lineRule="auto"/>
        <w:ind w:left="567" w:hanging="567"/>
        <w:rPr>
          <w:b/>
          <w:smallCaps/>
          <w:sz w:val="20"/>
        </w:rPr>
      </w:pPr>
      <w:r w:rsidRPr="00BB5667">
        <w:rPr>
          <w:b/>
          <w:smallCaps/>
          <w:sz w:val="20"/>
        </w:rPr>
        <w:t>SUPERVISIÓN Y MEJORA CONTINUA.</w:t>
      </w:r>
    </w:p>
    <w:p w:rsidR="00D93055" w:rsidRPr="00BB5667" w:rsidRDefault="00D93055" w:rsidP="00B3470C">
      <w:pPr>
        <w:pStyle w:val="Texto"/>
        <w:spacing w:after="0" w:line="240" w:lineRule="auto"/>
        <w:ind w:left="360"/>
        <w:rPr>
          <w:b/>
          <w:smallCaps/>
          <w:sz w:val="20"/>
        </w:rPr>
      </w:pPr>
    </w:p>
    <w:p w:rsidR="00714BD9" w:rsidRDefault="00D93055" w:rsidP="00714BD9">
      <w:pPr>
        <w:pStyle w:val="Texto"/>
        <w:spacing w:after="0" w:line="240" w:lineRule="auto"/>
        <w:ind w:firstLine="0"/>
        <w:rPr>
          <w:sz w:val="20"/>
        </w:rPr>
      </w:pPr>
      <w:r w:rsidRPr="00BB5667">
        <w:rPr>
          <w:sz w:val="20"/>
        </w:rPr>
        <w:t xml:space="preserve">Son las actividades establecidas y operadas por los responsables designados </w:t>
      </w:r>
      <w:r w:rsidR="00714BD9">
        <w:rPr>
          <w:sz w:val="20"/>
        </w:rPr>
        <w:t xml:space="preserve">por el </w:t>
      </w:r>
      <w:proofErr w:type="gramStart"/>
      <w:r w:rsidR="00714BD9">
        <w:rPr>
          <w:sz w:val="20"/>
        </w:rPr>
        <w:t xml:space="preserve">Titular </w:t>
      </w:r>
      <w:r w:rsidRPr="00BB5667">
        <w:rPr>
          <w:sz w:val="20"/>
        </w:rPr>
        <w:t>,</w:t>
      </w:r>
      <w:proofErr w:type="gramEnd"/>
      <w:r w:rsidRPr="00BB5667">
        <w:rPr>
          <w:sz w:val="20"/>
        </w:rPr>
        <w:t xml:space="preserve"> con la finalidad de mejorar de manera continua al control interno, mediante la supervisión y evaluación de su eficacia, eficiencia y economía. </w:t>
      </w:r>
    </w:p>
    <w:p w:rsidR="00714BD9" w:rsidRDefault="00714BD9" w:rsidP="00714BD9">
      <w:pPr>
        <w:pStyle w:val="Texto"/>
        <w:spacing w:after="0" w:line="240" w:lineRule="auto"/>
        <w:ind w:firstLine="0"/>
        <w:rPr>
          <w:sz w:val="20"/>
        </w:rPr>
      </w:pPr>
    </w:p>
    <w:p w:rsidR="00D93055" w:rsidRPr="00BB5667" w:rsidRDefault="00D93055" w:rsidP="00714BD9">
      <w:pPr>
        <w:pStyle w:val="Texto"/>
        <w:spacing w:after="0" w:line="240" w:lineRule="auto"/>
        <w:ind w:firstLine="0"/>
        <w:rPr>
          <w:sz w:val="20"/>
        </w:rPr>
      </w:pPr>
      <w:r w:rsidRPr="00BB5667">
        <w:rPr>
          <w:sz w:val="20"/>
        </w:rPr>
        <w:t>La supervisión es resp</w:t>
      </w:r>
      <w:r w:rsidR="00714BD9">
        <w:rPr>
          <w:sz w:val="20"/>
        </w:rPr>
        <w:t>onsabilidad de la Institución</w:t>
      </w:r>
      <w:r w:rsidRPr="00BB5667">
        <w:rPr>
          <w:sz w:val="20"/>
        </w:rPr>
        <w:t xml:space="preserve"> en cada uno de los procesos que realiza, y se puede apoyar, en los resultados de las auditorías realizadas por el Órgano Fiscalizador y por otras instancias fiscalizadoras, ya que proporcionan una supervisión adicional a nivel institución, división, unidad administrativa o función.</w:t>
      </w:r>
    </w:p>
    <w:p w:rsidR="00D93055" w:rsidRPr="00BB5667" w:rsidRDefault="00D93055" w:rsidP="00B3470C">
      <w:pPr>
        <w:pStyle w:val="Texto"/>
        <w:spacing w:after="0" w:line="240" w:lineRule="auto"/>
        <w:ind w:left="648"/>
        <w:rPr>
          <w:sz w:val="20"/>
        </w:rPr>
      </w:pPr>
    </w:p>
    <w:p w:rsidR="00D93055" w:rsidRPr="00BB5667" w:rsidRDefault="00D93055" w:rsidP="00714BD9">
      <w:pPr>
        <w:pStyle w:val="Texto"/>
        <w:spacing w:after="0" w:line="240" w:lineRule="auto"/>
        <w:ind w:firstLine="0"/>
        <w:rPr>
          <w:sz w:val="20"/>
        </w:rPr>
      </w:pPr>
      <w:r w:rsidRPr="00BB5667">
        <w:rPr>
          <w:sz w:val="20"/>
        </w:rPr>
        <w:t>La supervisión contribuye a la optimización permanente del control interno y, por lo tanto, a la calidad en el desempeño de las operaciones, la salvaguarda de los recursos públicos, la prevención de la corrupción, la oportuna resolución de los hallazgos de auditoría y de otras revisiones, así como a la idoneidad y suficiencia de los controles implementados.</w:t>
      </w:r>
    </w:p>
    <w:p w:rsidR="00D93055" w:rsidRPr="00BB5667" w:rsidRDefault="00D93055" w:rsidP="00B3470C">
      <w:pPr>
        <w:pStyle w:val="Texto"/>
        <w:spacing w:after="0" w:line="240" w:lineRule="auto"/>
        <w:ind w:left="648"/>
        <w:rPr>
          <w:sz w:val="20"/>
        </w:rPr>
      </w:pPr>
    </w:p>
    <w:p w:rsidR="00D93055" w:rsidRPr="00BB5667" w:rsidRDefault="00D93055" w:rsidP="00714BD9">
      <w:pPr>
        <w:pStyle w:val="Texto"/>
        <w:spacing w:after="0" w:line="240" w:lineRule="auto"/>
        <w:ind w:firstLine="0"/>
        <w:rPr>
          <w:sz w:val="20"/>
        </w:rPr>
      </w:pPr>
      <w:r w:rsidRPr="00BB5667">
        <w:rPr>
          <w:sz w:val="20"/>
        </w:rPr>
        <w:t xml:space="preserve">El Sistema de Control Interno Institucional debe mantenerse en un proceso de supervisión y mejora continua, con el propósito de asegurar que la insuficiencia, deficiencia o inexistencia detectadas en </w:t>
      </w:r>
      <w:r w:rsidRPr="00BB5667">
        <w:rPr>
          <w:sz w:val="20"/>
        </w:rPr>
        <w:lastRenderedPageBreak/>
        <w:t>la supervisión, verificación y evaluación interna y/o por las diferentes instancias fiscalizadoras, se resuelva con oportunidad y diligencia, dentro de los plazos establecidos de acuerdo a las acciones a realizar, debiendo identificar y atender la causa raíz de las mismas a efecto de evitar su recurrencia.</w:t>
      </w:r>
    </w:p>
    <w:p w:rsidR="00D93055" w:rsidRPr="00BB5667" w:rsidRDefault="00D93055" w:rsidP="00B3470C">
      <w:pPr>
        <w:pStyle w:val="Texto"/>
        <w:spacing w:after="0" w:line="240" w:lineRule="auto"/>
        <w:ind w:left="648"/>
        <w:rPr>
          <w:sz w:val="20"/>
        </w:rPr>
      </w:pPr>
    </w:p>
    <w:p w:rsidR="00763825" w:rsidRPr="00BB5667" w:rsidRDefault="00763825" w:rsidP="00FF5E9B">
      <w:pPr>
        <w:pStyle w:val="Texto"/>
        <w:spacing w:after="0" w:line="240" w:lineRule="auto"/>
        <w:ind w:firstLine="0"/>
        <w:jc w:val="center"/>
        <w:rPr>
          <w:b/>
          <w:sz w:val="20"/>
        </w:rPr>
      </w:pPr>
      <w:r w:rsidRPr="00BB5667">
        <w:rPr>
          <w:b/>
          <w:sz w:val="20"/>
        </w:rPr>
        <w:t xml:space="preserve">CAPÍTULO </w:t>
      </w:r>
      <w:r w:rsidR="0073496B" w:rsidRPr="00BB5667">
        <w:rPr>
          <w:b/>
          <w:sz w:val="20"/>
        </w:rPr>
        <w:t>V</w:t>
      </w:r>
    </w:p>
    <w:p w:rsidR="001F18DA" w:rsidRPr="00BB5667" w:rsidRDefault="001F18DA" w:rsidP="00222934">
      <w:pPr>
        <w:pStyle w:val="Texto"/>
        <w:spacing w:after="0" w:line="240" w:lineRule="auto"/>
        <w:ind w:firstLine="0"/>
        <w:jc w:val="center"/>
        <w:rPr>
          <w:b/>
          <w:sz w:val="20"/>
        </w:rPr>
      </w:pPr>
      <w:r w:rsidRPr="00BB5667">
        <w:rPr>
          <w:b/>
          <w:sz w:val="20"/>
        </w:rPr>
        <w:t>DE LAS RESPONSABILIDADES Y FUNCIONES EN EL SISTEMA D</w:t>
      </w:r>
      <w:r w:rsidR="00222934" w:rsidRPr="00BB5667">
        <w:rPr>
          <w:b/>
          <w:sz w:val="20"/>
        </w:rPr>
        <w:t>E CONTROL INTERNO INSTITUCIONAL</w:t>
      </w:r>
    </w:p>
    <w:p w:rsidR="001F18DA" w:rsidRPr="00BB5667" w:rsidRDefault="001F18DA" w:rsidP="001F18DA">
      <w:pPr>
        <w:pStyle w:val="Texto"/>
        <w:spacing w:after="0" w:line="240" w:lineRule="auto"/>
        <w:ind w:left="720" w:firstLine="0"/>
        <w:jc w:val="left"/>
        <w:rPr>
          <w:b/>
          <w:sz w:val="20"/>
        </w:rPr>
      </w:pPr>
    </w:p>
    <w:p w:rsidR="001F18DA" w:rsidRPr="00BB5667" w:rsidRDefault="00222934" w:rsidP="00222934">
      <w:pPr>
        <w:pStyle w:val="Texto"/>
        <w:spacing w:line="241" w:lineRule="exact"/>
        <w:ind w:firstLine="0"/>
        <w:rPr>
          <w:sz w:val="20"/>
        </w:rPr>
      </w:pPr>
      <w:r w:rsidRPr="00BB5667">
        <w:rPr>
          <w:b/>
          <w:sz w:val="20"/>
        </w:rPr>
        <w:t>ARTICULO</w:t>
      </w:r>
      <w:r w:rsidR="00860BE0">
        <w:rPr>
          <w:b/>
          <w:sz w:val="20"/>
        </w:rPr>
        <w:t xml:space="preserve"> 8</w:t>
      </w:r>
      <w:r w:rsidR="00D62BED">
        <w:rPr>
          <w:sz w:val="20"/>
        </w:rPr>
        <w:t>.-</w:t>
      </w:r>
      <w:r w:rsidRPr="00BB5667">
        <w:rPr>
          <w:sz w:val="20"/>
        </w:rPr>
        <w:t xml:space="preserve"> </w:t>
      </w:r>
      <w:r w:rsidR="001F18DA" w:rsidRPr="00BB5667">
        <w:rPr>
          <w:sz w:val="20"/>
        </w:rPr>
        <w:t>El control interno es res</w:t>
      </w:r>
      <w:r w:rsidR="00714BD9">
        <w:rPr>
          <w:sz w:val="20"/>
        </w:rPr>
        <w:t>ponsabilidad del Titular de la I</w:t>
      </w:r>
      <w:r w:rsidR="001F18DA" w:rsidRPr="00BB5667">
        <w:rPr>
          <w:sz w:val="20"/>
        </w:rPr>
        <w:t>nstitución, quien lo impleme</w:t>
      </w:r>
      <w:r w:rsidR="00714BD9">
        <w:rPr>
          <w:sz w:val="20"/>
        </w:rPr>
        <w:t xml:space="preserve">nta con apoyo </w:t>
      </w:r>
      <w:proofErr w:type="gramStart"/>
      <w:r w:rsidR="00714BD9">
        <w:rPr>
          <w:sz w:val="20"/>
        </w:rPr>
        <w:t>de  las</w:t>
      </w:r>
      <w:proofErr w:type="gramEnd"/>
      <w:r w:rsidR="00714BD9">
        <w:rPr>
          <w:sz w:val="20"/>
        </w:rPr>
        <w:t xml:space="preserve"> </w:t>
      </w:r>
      <w:proofErr w:type="spellStart"/>
      <w:r w:rsidR="00714BD9">
        <w:rPr>
          <w:sz w:val="20"/>
        </w:rPr>
        <w:t>Areas</w:t>
      </w:r>
      <w:proofErr w:type="spellEnd"/>
      <w:r w:rsidR="00714BD9">
        <w:rPr>
          <w:sz w:val="20"/>
        </w:rPr>
        <w:t xml:space="preserve"> Administrativas, cumpliendo </w:t>
      </w:r>
      <w:r w:rsidR="001F18DA" w:rsidRPr="00BB5667">
        <w:rPr>
          <w:sz w:val="20"/>
        </w:rPr>
        <w:t xml:space="preserve"> con las siguientes funciones:</w:t>
      </w:r>
    </w:p>
    <w:p w:rsidR="000342D5" w:rsidRPr="00BB5667" w:rsidRDefault="000342D5" w:rsidP="000342D5">
      <w:pPr>
        <w:pStyle w:val="Texto"/>
        <w:spacing w:line="241" w:lineRule="exact"/>
        <w:ind w:left="765" w:firstLine="0"/>
        <w:rPr>
          <w:sz w:val="20"/>
        </w:rPr>
      </w:pPr>
    </w:p>
    <w:p w:rsidR="001F18DA" w:rsidRPr="00BB5667" w:rsidRDefault="00112739" w:rsidP="00875BEF">
      <w:pPr>
        <w:pStyle w:val="ROMANOS"/>
        <w:numPr>
          <w:ilvl w:val="1"/>
          <w:numId w:val="3"/>
        </w:numPr>
        <w:tabs>
          <w:tab w:val="clear" w:pos="720"/>
          <w:tab w:val="left" w:pos="142"/>
          <w:tab w:val="left" w:pos="1134"/>
        </w:tabs>
        <w:spacing w:after="0" w:line="240" w:lineRule="auto"/>
        <w:ind w:left="1134" w:hanging="1134"/>
        <w:rPr>
          <w:b/>
          <w:sz w:val="20"/>
          <w:szCs w:val="20"/>
        </w:rPr>
      </w:pPr>
      <w:r>
        <w:rPr>
          <w:b/>
          <w:sz w:val="20"/>
          <w:szCs w:val="20"/>
        </w:rPr>
        <w:t xml:space="preserve">   </w:t>
      </w:r>
      <w:r w:rsidR="000117E0">
        <w:rPr>
          <w:b/>
          <w:sz w:val="20"/>
          <w:szCs w:val="20"/>
        </w:rPr>
        <w:t xml:space="preserve"> </w:t>
      </w:r>
      <w:r w:rsidR="000117E0" w:rsidRPr="00BB5667">
        <w:rPr>
          <w:b/>
          <w:sz w:val="20"/>
          <w:szCs w:val="20"/>
        </w:rPr>
        <w:t>GENÉRICAS:</w:t>
      </w:r>
    </w:p>
    <w:p w:rsidR="00A3208A" w:rsidRPr="00BB5667" w:rsidRDefault="00A3208A" w:rsidP="00A3208A">
      <w:pPr>
        <w:pStyle w:val="Texto"/>
        <w:tabs>
          <w:tab w:val="left" w:pos="426"/>
        </w:tabs>
        <w:spacing w:after="0" w:line="240" w:lineRule="auto"/>
        <w:ind w:firstLine="0"/>
        <w:rPr>
          <w:b/>
          <w:sz w:val="20"/>
        </w:rPr>
      </w:pPr>
    </w:p>
    <w:p w:rsidR="001F18DA" w:rsidRPr="00BB5667" w:rsidRDefault="001F18DA" w:rsidP="000117E0">
      <w:pPr>
        <w:pStyle w:val="Texto"/>
        <w:tabs>
          <w:tab w:val="left" w:pos="1134"/>
        </w:tabs>
        <w:spacing w:after="0" w:line="240" w:lineRule="auto"/>
        <w:ind w:firstLine="0"/>
        <w:rPr>
          <w:sz w:val="20"/>
        </w:rPr>
      </w:pPr>
      <w:r w:rsidRPr="00BB5667">
        <w:rPr>
          <w:sz w:val="20"/>
        </w:rPr>
        <w:t>Todos</w:t>
      </w:r>
      <w:r w:rsidR="000117E0">
        <w:rPr>
          <w:sz w:val="20"/>
        </w:rPr>
        <w:t xml:space="preserve"> los servidores públicos de la I</w:t>
      </w:r>
      <w:r w:rsidRPr="00BB5667">
        <w:rPr>
          <w:sz w:val="20"/>
        </w:rPr>
        <w:t>nstitución, son responsables de:</w:t>
      </w:r>
    </w:p>
    <w:p w:rsidR="000342D5" w:rsidRPr="00BB5667" w:rsidRDefault="000342D5" w:rsidP="00222934">
      <w:pPr>
        <w:pStyle w:val="Texto"/>
        <w:tabs>
          <w:tab w:val="left" w:pos="426"/>
        </w:tabs>
        <w:spacing w:after="0" w:line="240" w:lineRule="auto"/>
        <w:ind w:left="851" w:hanging="851"/>
        <w:rPr>
          <w:sz w:val="20"/>
        </w:rPr>
      </w:pPr>
    </w:p>
    <w:p w:rsidR="001F18DA" w:rsidRPr="00BB5667" w:rsidRDefault="001F18DA" w:rsidP="00875BEF">
      <w:pPr>
        <w:pStyle w:val="INCISO"/>
        <w:numPr>
          <w:ilvl w:val="0"/>
          <w:numId w:val="36"/>
        </w:numPr>
        <w:tabs>
          <w:tab w:val="left" w:pos="0"/>
        </w:tabs>
        <w:spacing w:after="0" w:line="240" w:lineRule="auto"/>
        <w:ind w:left="567" w:hanging="567"/>
        <w:rPr>
          <w:sz w:val="20"/>
          <w:szCs w:val="20"/>
        </w:rPr>
      </w:pPr>
      <w:r w:rsidRPr="00BB5667">
        <w:rPr>
          <w:sz w:val="20"/>
          <w:szCs w:val="20"/>
        </w:rPr>
        <w:t>Informar al superior jerárquico sobre las deficiencias rele</w:t>
      </w:r>
      <w:r w:rsidR="00A3208A" w:rsidRPr="00BB5667">
        <w:rPr>
          <w:sz w:val="20"/>
          <w:szCs w:val="20"/>
        </w:rPr>
        <w:t xml:space="preserve">vantes, riesgos asociados y sus </w:t>
      </w:r>
      <w:r w:rsidRPr="00BB5667">
        <w:rPr>
          <w:sz w:val="20"/>
          <w:szCs w:val="20"/>
        </w:rPr>
        <w:t xml:space="preserve">actualizaciones, identificadas en los procesos sustantivos y administrativos en los que </w:t>
      </w:r>
      <w:r w:rsidR="000117E0">
        <w:rPr>
          <w:sz w:val="20"/>
          <w:szCs w:val="20"/>
        </w:rPr>
        <w:t xml:space="preserve">participan y/o son </w:t>
      </w:r>
      <w:proofErr w:type="gramStart"/>
      <w:r w:rsidR="000117E0">
        <w:rPr>
          <w:sz w:val="20"/>
          <w:szCs w:val="20"/>
        </w:rPr>
        <w:t xml:space="preserve">responsables; </w:t>
      </w:r>
      <w:r w:rsidRPr="00BB5667">
        <w:rPr>
          <w:sz w:val="20"/>
          <w:szCs w:val="20"/>
        </w:rPr>
        <w:t xml:space="preserve"> y</w:t>
      </w:r>
      <w:proofErr w:type="gramEnd"/>
    </w:p>
    <w:p w:rsidR="0085275F" w:rsidRPr="00BB5667" w:rsidRDefault="0085275F" w:rsidP="000117E0">
      <w:pPr>
        <w:pStyle w:val="INCISO"/>
        <w:tabs>
          <w:tab w:val="left" w:pos="426"/>
        </w:tabs>
        <w:spacing w:after="0" w:line="240" w:lineRule="auto"/>
        <w:ind w:left="567" w:hanging="567"/>
        <w:rPr>
          <w:sz w:val="20"/>
          <w:szCs w:val="20"/>
        </w:rPr>
      </w:pPr>
    </w:p>
    <w:p w:rsidR="001F18DA" w:rsidRPr="00BB5667" w:rsidRDefault="000117E0" w:rsidP="00875BEF">
      <w:pPr>
        <w:pStyle w:val="INCISO"/>
        <w:numPr>
          <w:ilvl w:val="0"/>
          <w:numId w:val="36"/>
        </w:numPr>
        <w:tabs>
          <w:tab w:val="left" w:pos="426"/>
        </w:tabs>
        <w:spacing w:after="0" w:line="240" w:lineRule="auto"/>
        <w:ind w:left="567" w:hanging="567"/>
        <w:rPr>
          <w:sz w:val="20"/>
          <w:szCs w:val="20"/>
        </w:rPr>
      </w:pPr>
      <w:r>
        <w:rPr>
          <w:sz w:val="20"/>
          <w:szCs w:val="20"/>
        </w:rPr>
        <w:t xml:space="preserve">   </w:t>
      </w:r>
      <w:r w:rsidR="001F18DA" w:rsidRPr="00BB5667">
        <w:rPr>
          <w:sz w:val="20"/>
          <w:szCs w:val="20"/>
        </w:rPr>
        <w:t xml:space="preserve">Evaluar el </w:t>
      </w:r>
      <w:r w:rsidR="00E817A6" w:rsidRPr="00BB5667">
        <w:rPr>
          <w:sz w:val="20"/>
          <w:szCs w:val="20"/>
        </w:rPr>
        <w:t>Sistema de Control Interno Institucional</w:t>
      </w:r>
      <w:r w:rsidR="001F18DA" w:rsidRPr="00BB5667">
        <w:rPr>
          <w:sz w:val="20"/>
          <w:szCs w:val="20"/>
        </w:rPr>
        <w:t xml:space="preserve"> verificando el cumplimiento de las Normas Generales, sus principios y elementos de control, así como proponer las acciones de mejora e implementarlas en las fechas y forma establecidas, en un proceso de mejora continua.</w:t>
      </w:r>
    </w:p>
    <w:p w:rsidR="001F18DA" w:rsidRPr="000117E0" w:rsidRDefault="001F18DA" w:rsidP="000536E8">
      <w:pPr>
        <w:pStyle w:val="INCISO"/>
        <w:tabs>
          <w:tab w:val="left" w:pos="426"/>
        </w:tabs>
        <w:spacing w:after="0" w:line="240" w:lineRule="auto"/>
        <w:ind w:left="709" w:hanging="425"/>
        <w:rPr>
          <w:b/>
          <w:sz w:val="20"/>
          <w:szCs w:val="20"/>
        </w:rPr>
      </w:pPr>
    </w:p>
    <w:p w:rsidR="001F18DA" w:rsidRPr="000117E0" w:rsidRDefault="000117E0" w:rsidP="00875BEF">
      <w:pPr>
        <w:pStyle w:val="ROMANOS"/>
        <w:numPr>
          <w:ilvl w:val="1"/>
          <w:numId w:val="3"/>
        </w:numPr>
        <w:tabs>
          <w:tab w:val="clear" w:pos="720"/>
          <w:tab w:val="left" w:pos="426"/>
          <w:tab w:val="left" w:pos="851"/>
        </w:tabs>
        <w:spacing w:after="0" w:line="240" w:lineRule="auto"/>
        <w:ind w:left="0" w:firstLine="0"/>
        <w:rPr>
          <w:b/>
          <w:sz w:val="20"/>
          <w:szCs w:val="20"/>
        </w:rPr>
      </w:pPr>
      <w:r w:rsidRPr="000117E0">
        <w:rPr>
          <w:b/>
          <w:sz w:val="20"/>
          <w:szCs w:val="20"/>
        </w:rPr>
        <w:t xml:space="preserve"> </w:t>
      </w:r>
      <w:r>
        <w:rPr>
          <w:b/>
          <w:sz w:val="20"/>
          <w:szCs w:val="20"/>
        </w:rPr>
        <w:t xml:space="preserve"> DEL TITULAR:</w:t>
      </w:r>
    </w:p>
    <w:p w:rsidR="001F18DA" w:rsidRPr="00BB5667" w:rsidRDefault="001F18DA" w:rsidP="00B3470C">
      <w:pPr>
        <w:pStyle w:val="ROMANOS"/>
        <w:spacing w:after="0" w:line="240" w:lineRule="auto"/>
        <w:ind w:left="1485" w:firstLine="0"/>
        <w:rPr>
          <w:b/>
          <w:sz w:val="20"/>
          <w:szCs w:val="20"/>
        </w:rPr>
      </w:pPr>
    </w:p>
    <w:p w:rsidR="001F18DA" w:rsidRPr="00BB5667" w:rsidRDefault="00112739" w:rsidP="00875BEF">
      <w:pPr>
        <w:pStyle w:val="INCISO"/>
        <w:numPr>
          <w:ilvl w:val="0"/>
          <w:numId w:val="37"/>
        </w:numPr>
        <w:spacing w:after="0" w:line="240" w:lineRule="auto"/>
        <w:rPr>
          <w:sz w:val="20"/>
          <w:szCs w:val="20"/>
        </w:rPr>
      </w:pPr>
      <w:r>
        <w:rPr>
          <w:sz w:val="20"/>
          <w:szCs w:val="20"/>
        </w:rPr>
        <w:t>Determinar</w:t>
      </w:r>
      <w:r w:rsidR="001F18DA" w:rsidRPr="00BB5667">
        <w:rPr>
          <w:sz w:val="20"/>
          <w:szCs w:val="20"/>
        </w:rPr>
        <w:t xml:space="preserve"> las metas y objetivos de la Institución como parte de la planeación estratégica, diseñando los indicadores que permitan identificar, analizar y eva</w:t>
      </w:r>
      <w:r w:rsidR="000117E0">
        <w:rPr>
          <w:sz w:val="20"/>
          <w:szCs w:val="20"/>
        </w:rPr>
        <w:t>luar sus avances y cumplimiento, considerando</w:t>
      </w:r>
      <w:r w:rsidR="001F18DA" w:rsidRPr="00BB5667">
        <w:rPr>
          <w:sz w:val="20"/>
          <w:szCs w:val="20"/>
        </w:rPr>
        <w:t xml:space="preserve"> el mandato legal, su misión, visión y la contribución de la Institución para la consecución de los objetivos del Plan </w:t>
      </w:r>
      <w:r w:rsidR="00897018" w:rsidRPr="00BB5667">
        <w:rPr>
          <w:sz w:val="20"/>
          <w:szCs w:val="20"/>
        </w:rPr>
        <w:t>Municipal</w:t>
      </w:r>
      <w:r w:rsidR="001F18DA" w:rsidRPr="00BB5667">
        <w:rPr>
          <w:sz w:val="20"/>
          <w:szCs w:val="20"/>
        </w:rPr>
        <w:t xml:space="preserve"> de Desarrollo, los programas sectoriales, especiales y demás planes y programas, así como al cumplimiento de las disposiciones jurídicas y normativas aplicables;</w:t>
      </w:r>
    </w:p>
    <w:p w:rsidR="0085275F" w:rsidRPr="00BB5667" w:rsidRDefault="0085275F" w:rsidP="000117E0">
      <w:pPr>
        <w:pStyle w:val="INCISO"/>
        <w:spacing w:after="0" w:line="240" w:lineRule="auto"/>
        <w:ind w:left="567" w:hanging="567"/>
        <w:rPr>
          <w:sz w:val="20"/>
          <w:szCs w:val="20"/>
        </w:rPr>
      </w:pPr>
    </w:p>
    <w:p w:rsidR="000117E0" w:rsidRDefault="00112739" w:rsidP="00875BEF">
      <w:pPr>
        <w:pStyle w:val="INCISO"/>
        <w:numPr>
          <w:ilvl w:val="0"/>
          <w:numId w:val="37"/>
        </w:numPr>
        <w:spacing w:after="0" w:line="240" w:lineRule="auto"/>
        <w:rPr>
          <w:sz w:val="20"/>
          <w:szCs w:val="20"/>
        </w:rPr>
      </w:pPr>
      <w:r>
        <w:rPr>
          <w:sz w:val="20"/>
          <w:szCs w:val="20"/>
        </w:rPr>
        <w:t>Establecer y mantener</w:t>
      </w:r>
      <w:r w:rsidR="001F18DA" w:rsidRPr="00BB5667">
        <w:rPr>
          <w:sz w:val="20"/>
          <w:szCs w:val="20"/>
        </w:rPr>
        <w:t xml:space="preserve"> un </w:t>
      </w:r>
      <w:r w:rsidR="00E817A6" w:rsidRPr="00BB5667">
        <w:rPr>
          <w:sz w:val="20"/>
          <w:szCs w:val="20"/>
        </w:rPr>
        <w:t>Sistema de Control Interno Institucional</w:t>
      </w:r>
      <w:r w:rsidR="001F18DA" w:rsidRPr="00BB5667">
        <w:rPr>
          <w:sz w:val="20"/>
          <w:szCs w:val="20"/>
        </w:rPr>
        <w:t xml:space="preserve"> apropiado, operando y actualizado conforme a las Normas Generales de Control Interno, sus principios y elementos de control; además de supervisar p</w:t>
      </w:r>
      <w:r w:rsidR="00A3208A" w:rsidRPr="00BB5667">
        <w:rPr>
          <w:sz w:val="20"/>
          <w:szCs w:val="20"/>
        </w:rPr>
        <w:t>eriódicamente su funcionamiento;</w:t>
      </w:r>
    </w:p>
    <w:p w:rsidR="000117E0" w:rsidRPr="000117E0" w:rsidRDefault="000117E0" w:rsidP="000117E0">
      <w:pPr>
        <w:pStyle w:val="INCISO"/>
        <w:spacing w:after="0" w:line="240" w:lineRule="auto"/>
        <w:ind w:left="0" w:firstLine="0"/>
        <w:rPr>
          <w:sz w:val="20"/>
          <w:szCs w:val="20"/>
        </w:rPr>
      </w:pPr>
    </w:p>
    <w:p w:rsidR="00112739" w:rsidRDefault="000117E0" w:rsidP="00875BEF">
      <w:pPr>
        <w:pStyle w:val="INCISO"/>
        <w:numPr>
          <w:ilvl w:val="0"/>
          <w:numId w:val="37"/>
        </w:numPr>
        <w:spacing w:after="0" w:line="240" w:lineRule="auto"/>
        <w:rPr>
          <w:sz w:val="20"/>
          <w:szCs w:val="20"/>
        </w:rPr>
      </w:pPr>
      <w:r w:rsidRPr="000117E0">
        <w:rPr>
          <w:sz w:val="20"/>
          <w:szCs w:val="20"/>
        </w:rPr>
        <w:t>S</w:t>
      </w:r>
      <w:r w:rsidR="001F18DA" w:rsidRPr="000117E0">
        <w:rPr>
          <w:sz w:val="20"/>
          <w:szCs w:val="20"/>
        </w:rPr>
        <w:t>uper</w:t>
      </w:r>
      <w:r w:rsidR="00112739">
        <w:rPr>
          <w:sz w:val="20"/>
          <w:szCs w:val="20"/>
        </w:rPr>
        <w:t>visar</w:t>
      </w:r>
      <w:r w:rsidR="001F18DA" w:rsidRPr="000117E0">
        <w:rPr>
          <w:sz w:val="20"/>
          <w:szCs w:val="20"/>
        </w:rPr>
        <w:t xml:space="preserve"> que la evaluación del </w:t>
      </w:r>
      <w:r w:rsidR="00E817A6" w:rsidRPr="000117E0">
        <w:rPr>
          <w:sz w:val="20"/>
          <w:szCs w:val="20"/>
        </w:rPr>
        <w:t>Sistema de Control Interno Institucional</w:t>
      </w:r>
      <w:r w:rsidR="001F18DA" w:rsidRPr="000117E0">
        <w:rPr>
          <w:sz w:val="20"/>
          <w:szCs w:val="20"/>
        </w:rPr>
        <w:t xml:space="preserve"> se realice por lo menos una vez al año y se elabore un informe sobre el estado que guarda;</w:t>
      </w:r>
      <w:r w:rsidRPr="000117E0">
        <w:rPr>
          <w:sz w:val="20"/>
          <w:szCs w:val="20"/>
        </w:rPr>
        <w:t xml:space="preserve"> Verificará que el control interno se evalúe en su diseño, implementación y eficacia operativa, así como se atiendan las deficiencias o áreas de oportunidad detectadas;</w:t>
      </w:r>
    </w:p>
    <w:p w:rsidR="00112739" w:rsidRPr="00112739" w:rsidRDefault="00112739" w:rsidP="00112739">
      <w:pPr>
        <w:pStyle w:val="INCISO"/>
        <w:spacing w:after="0" w:line="240" w:lineRule="auto"/>
        <w:ind w:left="0" w:firstLine="0"/>
        <w:rPr>
          <w:sz w:val="20"/>
          <w:szCs w:val="20"/>
        </w:rPr>
      </w:pPr>
    </w:p>
    <w:p w:rsidR="00112739" w:rsidRDefault="00112739" w:rsidP="00875BEF">
      <w:pPr>
        <w:pStyle w:val="INCISO"/>
        <w:numPr>
          <w:ilvl w:val="0"/>
          <w:numId w:val="37"/>
        </w:numPr>
        <w:spacing w:after="0" w:line="240" w:lineRule="auto"/>
        <w:rPr>
          <w:sz w:val="20"/>
          <w:szCs w:val="20"/>
        </w:rPr>
      </w:pPr>
      <w:r>
        <w:rPr>
          <w:sz w:val="20"/>
          <w:szCs w:val="20"/>
        </w:rPr>
        <w:t>A</w:t>
      </w:r>
      <w:r w:rsidR="000117E0" w:rsidRPr="00112739">
        <w:rPr>
          <w:sz w:val="20"/>
          <w:szCs w:val="20"/>
        </w:rPr>
        <w:t xml:space="preserve">probará el </w:t>
      </w:r>
      <w:proofErr w:type="spellStart"/>
      <w:r w:rsidR="000117E0" w:rsidRPr="00112739">
        <w:rPr>
          <w:sz w:val="20"/>
          <w:szCs w:val="20"/>
        </w:rPr>
        <w:t>PTCI</w:t>
      </w:r>
      <w:proofErr w:type="spellEnd"/>
      <w:r w:rsidR="000117E0" w:rsidRPr="00112739">
        <w:rPr>
          <w:sz w:val="20"/>
          <w:szCs w:val="20"/>
        </w:rPr>
        <w:t xml:space="preserve"> y el </w:t>
      </w:r>
      <w:proofErr w:type="spellStart"/>
      <w:r w:rsidR="000117E0" w:rsidRPr="00112739">
        <w:rPr>
          <w:sz w:val="20"/>
          <w:szCs w:val="20"/>
        </w:rPr>
        <w:t>PTAR</w:t>
      </w:r>
      <w:proofErr w:type="spellEnd"/>
      <w:r w:rsidR="000117E0" w:rsidRPr="00112739">
        <w:rPr>
          <w:sz w:val="20"/>
          <w:szCs w:val="20"/>
        </w:rPr>
        <w:t xml:space="preserve"> para garantizar el oportuno cumplimiento de las acciones comprometidas por los responsables de su atención;</w:t>
      </w:r>
    </w:p>
    <w:p w:rsidR="00112739" w:rsidRPr="00112739" w:rsidRDefault="00112739" w:rsidP="00112739">
      <w:pPr>
        <w:pStyle w:val="INCISO"/>
        <w:spacing w:after="0" w:line="240" w:lineRule="auto"/>
        <w:ind w:left="0" w:firstLine="0"/>
        <w:rPr>
          <w:sz w:val="20"/>
          <w:szCs w:val="20"/>
        </w:rPr>
      </w:pPr>
    </w:p>
    <w:p w:rsidR="00112739" w:rsidRDefault="00112739" w:rsidP="00875BEF">
      <w:pPr>
        <w:pStyle w:val="INCISO"/>
        <w:numPr>
          <w:ilvl w:val="0"/>
          <w:numId w:val="37"/>
        </w:numPr>
        <w:spacing w:after="0" w:line="240" w:lineRule="auto"/>
        <w:rPr>
          <w:sz w:val="20"/>
          <w:szCs w:val="20"/>
        </w:rPr>
      </w:pPr>
      <w:r>
        <w:rPr>
          <w:sz w:val="20"/>
          <w:szCs w:val="20"/>
        </w:rPr>
        <w:t>A</w:t>
      </w:r>
      <w:r w:rsidRPr="00112739">
        <w:rPr>
          <w:sz w:val="20"/>
          <w:szCs w:val="20"/>
        </w:rPr>
        <w:t>probar</w:t>
      </w:r>
      <w:r w:rsidR="001F18DA" w:rsidRPr="00112739">
        <w:rPr>
          <w:sz w:val="20"/>
          <w:szCs w:val="20"/>
        </w:rPr>
        <w:t xml:space="preserve"> la metodología pa</w:t>
      </w:r>
      <w:r>
        <w:rPr>
          <w:sz w:val="20"/>
          <w:szCs w:val="20"/>
        </w:rPr>
        <w:t>ra la administración de riesgos;</w:t>
      </w:r>
    </w:p>
    <w:p w:rsidR="00112739" w:rsidRPr="00112739" w:rsidRDefault="00112739" w:rsidP="00112739">
      <w:pPr>
        <w:pStyle w:val="INCISO"/>
        <w:spacing w:after="0" w:line="240" w:lineRule="auto"/>
        <w:ind w:left="0" w:firstLine="0"/>
        <w:rPr>
          <w:sz w:val="20"/>
          <w:szCs w:val="20"/>
        </w:rPr>
      </w:pPr>
    </w:p>
    <w:p w:rsidR="00112739" w:rsidRDefault="00112739" w:rsidP="00875BEF">
      <w:pPr>
        <w:pStyle w:val="INCISO"/>
        <w:numPr>
          <w:ilvl w:val="0"/>
          <w:numId w:val="37"/>
        </w:numPr>
        <w:spacing w:after="0" w:line="240" w:lineRule="auto"/>
        <w:rPr>
          <w:sz w:val="20"/>
          <w:szCs w:val="20"/>
        </w:rPr>
      </w:pPr>
      <w:r>
        <w:rPr>
          <w:sz w:val="20"/>
          <w:szCs w:val="20"/>
        </w:rPr>
        <w:t>I</w:t>
      </w:r>
      <w:r w:rsidRPr="00112739">
        <w:rPr>
          <w:sz w:val="20"/>
          <w:szCs w:val="20"/>
        </w:rPr>
        <w:t>nstruir y supervisar</w:t>
      </w:r>
      <w:r w:rsidR="001F18DA" w:rsidRPr="00112739">
        <w:rPr>
          <w:sz w:val="20"/>
          <w:szCs w:val="20"/>
        </w:rPr>
        <w:t xml:space="preserve"> que las </w:t>
      </w:r>
      <w:proofErr w:type="spellStart"/>
      <w:r w:rsidR="00E4468C" w:rsidRPr="00112739">
        <w:rPr>
          <w:sz w:val="20"/>
          <w:szCs w:val="20"/>
        </w:rPr>
        <w:t>Areas</w:t>
      </w:r>
      <w:proofErr w:type="spellEnd"/>
      <w:r w:rsidR="001F18DA" w:rsidRPr="00112739">
        <w:rPr>
          <w:sz w:val="20"/>
          <w:szCs w:val="20"/>
        </w:rPr>
        <w:t xml:space="preserve"> </w:t>
      </w:r>
      <w:r w:rsidR="00140C90" w:rsidRPr="00112739">
        <w:rPr>
          <w:sz w:val="20"/>
          <w:szCs w:val="20"/>
        </w:rPr>
        <w:t>A</w:t>
      </w:r>
      <w:r w:rsidR="001F18DA" w:rsidRPr="00112739">
        <w:rPr>
          <w:sz w:val="20"/>
          <w:szCs w:val="20"/>
        </w:rPr>
        <w:t>dministrativas, el Coordinador de Control Interno y el Enlace de Administración de Riesgos inicien y concluyan el proceso de administración de riesgos institucional y acordará con el Coordinador de Control Interno la metodolog</w:t>
      </w:r>
      <w:r>
        <w:rPr>
          <w:sz w:val="20"/>
          <w:szCs w:val="20"/>
        </w:rPr>
        <w:t>ía de administración de riesgos;</w:t>
      </w:r>
    </w:p>
    <w:p w:rsidR="00112739" w:rsidRPr="00112739" w:rsidRDefault="00112739" w:rsidP="00112739">
      <w:pPr>
        <w:pStyle w:val="INCISO"/>
        <w:spacing w:after="0" w:line="240" w:lineRule="auto"/>
        <w:ind w:left="0" w:firstLine="0"/>
        <w:rPr>
          <w:sz w:val="20"/>
          <w:szCs w:val="20"/>
        </w:rPr>
      </w:pPr>
    </w:p>
    <w:p w:rsidR="00112739" w:rsidRDefault="00112739" w:rsidP="00875BEF">
      <w:pPr>
        <w:pStyle w:val="INCISO"/>
        <w:numPr>
          <w:ilvl w:val="0"/>
          <w:numId w:val="37"/>
        </w:numPr>
        <w:spacing w:after="0" w:line="240" w:lineRule="auto"/>
        <w:rPr>
          <w:sz w:val="20"/>
          <w:szCs w:val="20"/>
        </w:rPr>
      </w:pPr>
      <w:r>
        <w:rPr>
          <w:sz w:val="20"/>
          <w:szCs w:val="20"/>
        </w:rPr>
        <w:t>I</w:t>
      </w:r>
      <w:r w:rsidRPr="00112739">
        <w:rPr>
          <w:sz w:val="20"/>
          <w:szCs w:val="20"/>
        </w:rPr>
        <w:t>nstruir</w:t>
      </w:r>
      <w:r w:rsidR="001F18DA" w:rsidRPr="00112739">
        <w:rPr>
          <w:sz w:val="20"/>
          <w:szCs w:val="20"/>
        </w:rPr>
        <w:t xml:space="preserve"> a las </w:t>
      </w:r>
      <w:proofErr w:type="spellStart"/>
      <w:r w:rsidR="00E4468C" w:rsidRPr="00112739">
        <w:rPr>
          <w:sz w:val="20"/>
          <w:szCs w:val="20"/>
        </w:rPr>
        <w:t>Areas</w:t>
      </w:r>
      <w:proofErr w:type="spellEnd"/>
      <w:r w:rsidR="00140C90" w:rsidRPr="00112739">
        <w:rPr>
          <w:sz w:val="20"/>
          <w:szCs w:val="20"/>
        </w:rPr>
        <w:t xml:space="preserve"> Administrativas </w:t>
      </w:r>
      <w:r w:rsidR="001F18DA" w:rsidRPr="00112739">
        <w:rPr>
          <w:sz w:val="20"/>
          <w:szCs w:val="20"/>
        </w:rPr>
        <w:t xml:space="preserve">que identifiquen en sus procesos los posibles riesgos de corrupción y analicen la pertinencia, suficiencia y efectividad de los controles establecidos para mitigar dichos riesgos. </w:t>
      </w:r>
    </w:p>
    <w:p w:rsidR="00112739" w:rsidRDefault="00112739" w:rsidP="00112739">
      <w:pPr>
        <w:pStyle w:val="Prrafodelista"/>
        <w:rPr>
          <w:sz w:val="20"/>
          <w:szCs w:val="20"/>
        </w:rPr>
      </w:pPr>
    </w:p>
    <w:p w:rsidR="001F18DA" w:rsidRPr="00112739" w:rsidRDefault="001F18DA" w:rsidP="00112739">
      <w:pPr>
        <w:pStyle w:val="INCISO"/>
        <w:spacing w:after="0" w:line="240" w:lineRule="auto"/>
        <w:ind w:left="720" w:firstLine="0"/>
        <w:rPr>
          <w:sz w:val="20"/>
          <w:szCs w:val="20"/>
        </w:rPr>
      </w:pPr>
      <w:r w:rsidRPr="00112739">
        <w:rPr>
          <w:sz w:val="20"/>
          <w:szCs w:val="20"/>
        </w:rPr>
        <w:lastRenderedPageBreak/>
        <w:t xml:space="preserve">En caso de que se concluya que existen </w:t>
      </w:r>
      <w:proofErr w:type="gramStart"/>
      <w:r w:rsidRPr="00112739">
        <w:rPr>
          <w:sz w:val="20"/>
          <w:szCs w:val="20"/>
        </w:rPr>
        <w:t>debilidades  de</w:t>
      </w:r>
      <w:proofErr w:type="gramEnd"/>
      <w:r w:rsidRPr="00112739">
        <w:rPr>
          <w:sz w:val="20"/>
          <w:szCs w:val="20"/>
        </w:rPr>
        <w:t xml:space="preserve"> control, el riesgo de corrupción deberá incluirse en la Matriz y Programa de Trabajo de Administración de Riesgos</w:t>
      </w:r>
      <w:r w:rsidR="00112739">
        <w:rPr>
          <w:sz w:val="20"/>
          <w:szCs w:val="20"/>
        </w:rPr>
        <w:t xml:space="preserve"> respectiva</w:t>
      </w:r>
      <w:r w:rsidRPr="00112739">
        <w:rPr>
          <w:sz w:val="20"/>
          <w:szCs w:val="20"/>
        </w:rPr>
        <w:t>.</w:t>
      </w:r>
    </w:p>
    <w:p w:rsidR="00112739" w:rsidRDefault="00112739" w:rsidP="00112739">
      <w:pPr>
        <w:pStyle w:val="ROMANOS"/>
        <w:tabs>
          <w:tab w:val="clear" w:pos="720"/>
          <w:tab w:val="left" w:pos="1008"/>
        </w:tabs>
        <w:spacing w:after="0" w:line="240" w:lineRule="auto"/>
        <w:ind w:left="0" w:firstLine="0"/>
        <w:rPr>
          <w:sz w:val="20"/>
          <w:szCs w:val="20"/>
        </w:rPr>
      </w:pPr>
    </w:p>
    <w:p w:rsidR="001F18DA" w:rsidRPr="00BB5667" w:rsidRDefault="00112739" w:rsidP="00875BEF">
      <w:pPr>
        <w:pStyle w:val="ROMANOS"/>
        <w:numPr>
          <w:ilvl w:val="1"/>
          <w:numId w:val="3"/>
        </w:numPr>
        <w:tabs>
          <w:tab w:val="clear" w:pos="720"/>
          <w:tab w:val="left" w:pos="1008"/>
        </w:tabs>
        <w:spacing w:after="0" w:line="240" w:lineRule="auto"/>
        <w:ind w:left="709" w:hanging="709"/>
        <w:rPr>
          <w:sz w:val="20"/>
          <w:szCs w:val="20"/>
        </w:rPr>
      </w:pPr>
      <w:r w:rsidRPr="00112739">
        <w:rPr>
          <w:b/>
          <w:sz w:val="20"/>
          <w:szCs w:val="20"/>
        </w:rPr>
        <w:t>DEL COORDINADOR DE CONTROL INTERNO</w:t>
      </w:r>
      <w:r w:rsidR="000342D5" w:rsidRPr="00BB5667">
        <w:rPr>
          <w:sz w:val="20"/>
          <w:szCs w:val="20"/>
        </w:rPr>
        <w:t>:</w:t>
      </w:r>
    </w:p>
    <w:p w:rsidR="000536E8" w:rsidRPr="00BB5667" w:rsidRDefault="000536E8" w:rsidP="000536E8">
      <w:pPr>
        <w:pStyle w:val="ROMANOS"/>
        <w:spacing w:after="0" w:line="240" w:lineRule="auto"/>
        <w:ind w:left="0" w:firstLine="0"/>
        <w:rPr>
          <w:b/>
          <w:sz w:val="20"/>
          <w:szCs w:val="20"/>
        </w:rPr>
      </w:pPr>
    </w:p>
    <w:p w:rsidR="001F18DA" w:rsidRPr="00112739" w:rsidRDefault="001F18DA" w:rsidP="00875BEF">
      <w:pPr>
        <w:pStyle w:val="ROMANOS"/>
        <w:numPr>
          <w:ilvl w:val="4"/>
          <w:numId w:val="3"/>
        </w:numPr>
        <w:tabs>
          <w:tab w:val="clear" w:pos="720"/>
          <w:tab w:val="left" w:pos="567"/>
        </w:tabs>
        <w:spacing w:after="0" w:line="240" w:lineRule="auto"/>
        <w:ind w:hanging="3528"/>
        <w:rPr>
          <w:b/>
          <w:sz w:val="20"/>
          <w:szCs w:val="20"/>
        </w:rPr>
      </w:pPr>
      <w:r w:rsidRPr="00112739">
        <w:rPr>
          <w:b/>
          <w:sz w:val="20"/>
          <w:szCs w:val="20"/>
        </w:rPr>
        <w:t>En el Fortalecimiento del Sistema de Control Interno Institucional:</w:t>
      </w:r>
    </w:p>
    <w:p w:rsidR="001F18DA" w:rsidRPr="00112739" w:rsidRDefault="001F18DA" w:rsidP="00112739">
      <w:pPr>
        <w:pStyle w:val="ROMANOS"/>
        <w:tabs>
          <w:tab w:val="left" w:pos="567"/>
        </w:tabs>
        <w:spacing w:after="0" w:line="240" w:lineRule="auto"/>
        <w:ind w:left="1197" w:hanging="3528"/>
        <w:rPr>
          <w:b/>
          <w:sz w:val="20"/>
          <w:szCs w:val="20"/>
        </w:rPr>
      </w:pPr>
    </w:p>
    <w:p w:rsidR="001F18DA" w:rsidRPr="00BB5667" w:rsidRDefault="001F18DA" w:rsidP="00875BEF">
      <w:pPr>
        <w:pStyle w:val="INCISO"/>
        <w:numPr>
          <w:ilvl w:val="0"/>
          <w:numId w:val="38"/>
        </w:numPr>
        <w:tabs>
          <w:tab w:val="left" w:pos="567"/>
        </w:tabs>
        <w:spacing w:after="0" w:line="240" w:lineRule="auto"/>
        <w:ind w:hanging="558"/>
        <w:rPr>
          <w:sz w:val="20"/>
          <w:szCs w:val="20"/>
        </w:rPr>
      </w:pPr>
      <w:r w:rsidRPr="00BB5667">
        <w:rPr>
          <w:sz w:val="20"/>
          <w:szCs w:val="20"/>
        </w:rPr>
        <w:t xml:space="preserve">Ser el canal de comunicación e interacción con la Institución, el Órgano Fiscalizador y la </w:t>
      </w:r>
      <w:r w:rsidR="0075423F" w:rsidRPr="00BB5667">
        <w:rPr>
          <w:sz w:val="20"/>
        </w:rPr>
        <w:t>Unidad de Transparencia y Modernización</w:t>
      </w:r>
      <w:r w:rsidRPr="00BB5667">
        <w:rPr>
          <w:sz w:val="20"/>
          <w:szCs w:val="20"/>
        </w:rPr>
        <w:t xml:space="preserve">, en la implementación, actualización, supervisión, seguimiento, control y </w:t>
      </w:r>
      <w:proofErr w:type="gramStart"/>
      <w:r w:rsidRPr="00BB5667">
        <w:rPr>
          <w:sz w:val="20"/>
          <w:szCs w:val="20"/>
        </w:rPr>
        <w:t>vigilancia  del</w:t>
      </w:r>
      <w:proofErr w:type="gramEnd"/>
      <w:r w:rsidRPr="00BB5667">
        <w:rPr>
          <w:sz w:val="20"/>
          <w:szCs w:val="20"/>
        </w:rPr>
        <w:t xml:space="preserve"> </w:t>
      </w:r>
      <w:r w:rsidR="00E817A6" w:rsidRPr="00BB5667">
        <w:rPr>
          <w:sz w:val="20"/>
          <w:szCs w:val="20"/>
        </w:rPr>
        <w:t>Sistema de Control Interno Institucional</w:t>
      </w:r>
      <w:r w:rsidRPr="00BB5667">
        <w:rPr>
          <w:sz w:val="20"/>
          <w:szCs w:val="20"/>
        </w:rPr>
        <w:t>;</w:t>
      </w:r>
    </w:p>
    <w:p w:rsidR="0085275F" w:rsidRPr="00BB5667" w:rsidRDefault="0085275F" w:rsidP="00112739">
      <w:pPr>
        <w:pStyle w:val="INCISO"/>
        <w:tabs>
          <w:tab w:val="left" w:pos="567"/>
        </w:tabs>
        <w:spacing w:after="0" w:line="240" w:lineRule="auto"/>
        <w:ind w:left="567" w:hanging="558"/>
        <w:rPr>
          <w:sz w:val="20"/>
          <w:szCs w:val="20"/>
        </w:rPr>
      </w:pPr>
    </w:p>
    <w:p w:rsidR="001F18DA" w:rsidRPr="00BB5667" w:rsidRDefault="001F18DA" w:rsidP="00875BEF">
      <w:pPr>
        <w:pStyle w:val="INCISO"/>
        <w:numPr>
          <w:ilvl w:val="0"/>
          <w:numId w:val="38"/>
        </w:numPr>
        <w:tabs>
          <w:tab w:val="left" w:pos="567"/>
        </w:tabs>
        <w:spacing w:after="0" w:line="240" w:lineRule="auto"/>
        <w:ind w:hanging="558"/>
        <w:rPr>
          <w:sz w:val="20"/>
          <w:szCs w:val="20"/>
        </w:rPr>
      </w:pPr>
      <w:r w:rsidRPr="00BB5667">
        <w:rPr>
          <w:sz w:val="20"/>
          <w:szCs w:val="20"/>
        </w:rPr>
        <w:t>Acordar</w:t>
      </w:r>
      <w:r w:rsidR="00112739">
        <w:rPr>
          <w:sz w:val="20"/>
          <w:szCs w:val="20"/>
        </w:rPr>
        <w:t xml:space="preserve"> con el Titular</w:t>
      </w:r>
      <w:r w:rsidRPr="00BB5667">
        <w:rPr>
          <w:sz w:val="20"/>
          <w:szCs w:val="20"/>
        </w:rPr>
        <w:t xml:space="preserve"> las acciones para la implementación </w:t>
      </w:r>
      <w:r w:rsidR="00112739">
        <w:rPr>
          <w:sz w:val="20"/>
          <w:szCs w:val="20"/>
        </w:rPr>
        <w:t xml:space="preserve">y operación del Modelo </w:t>
      </w:r>
      <w:r w:rsidRPr="00BB5667">
        <w:rPr>
          <w:sz w:val="20"/>
          <w:szCs w:val="20"/>
        </w:rPr>
        <w:t>de Control Interno;</w:t>
      </w:r>
    </w:p>
    <w:p w:rsidR="0085275F" w:rsidRPr="00BB5667" w:rsidRDefault="0085275F" w:rsidP="00112739">
      <w:pPr>
        <w:pStyle w:val="INCISO"/>
        <w:tabs>
          <w:tab w:val="left" w:pos="567"/>
        </w:tabs>
        <w:spacing w:after="0" w:line="240" w:lineRule="auto"/>
        <w:ind w:left="567" w:hanging="558"/>
        <w:rPr>
          <w:sz w:val="20"/>
          <w:szCs w:val="20"/>
        </w:rPr>
      </w:pPr>
    </w:p>
    <w:p w:rsidR="001F18DA" w:rsidRPr="00BB5667" w:rsidRDefault="001F18DA" w:rsidP="00875BEF">
      <w:pPr>
        <w:pStyle w:val="INCISO"/>
        <w:numPr>
          <w:ilvl w:val="0"/>
          <w:numId w:val="38"/>
        </w:numPr>
        <w:tabs>
          <w:tab w:val="left" w:pos="567"/>
        </w:tabs>
        <w:spacing w:after="0" w:line="240" w:lineRule="auto"/>
        <w:ind w:hanging="558"/>
        <w:rPr>
          <w:sz w:val="20"/>
          <w:szCs w:val="20"/>
        </w:rPr>
      </w:pPr>
      <w:r w:rsidRPr="00BB5667">
        <w:rPr>
          <w:sz w:val="20"/>
          <w:szCs w:val="20"/>
        </w:rPr>
        <w:t xml:space="preserve">Coordinar la aplicación de la evaluación del </w:t>
      </w:r>
      <w:r w:rsidR="00E817A6" w:rsidRPr="00BB5667">
        <w:rPr>
          <w:sz w:val="20"/>
          <w:szCs w:val="20"/>
        </w:rPr>
        <w:t>Sistema de Control Interno Institucional</w:t>
      </w:r>
      <w:r w:rsidRPr="00BB5667">
        <w:rPr>
          <w:sz w:val="20"/>
          <w:szCs w:val="20"/>
        </w:rPr>
        <w:t xml:space="preserve"> en los procesos prioritarios de la institución;</w:t>
      </w:r>
      <w:r w:rsidR="0085275F" w:rsidRPr="00BB5667">
        <w:rPr>
          <w:sz w:val="20"/>
          <w:szCs w:val="20"/>
        </w:rPr>
        <w:t xml:space="preserve"> y</w:t>
      </w:r>
    </w:p>
    <w:p w:rsidR="0085275F" w:rsidRPr="00BB5667" w:rsidRDefault="0085275F" w:rsidP="00112739">
      <w:pPr>
        <w:pStyle w:val="INCISO"/>
        <w:tabs>
          <w:tab w:val="left" w:pos="567"/>
        </w:tabs>
        <w:spacing w:after="0" w:line="240" w:lineRule="auto"/>
        <w:ind w:left="567" w:hanging="558"/>
        <w:rPr>
          <w:sz w:val="20"/>
          <w:szCs w:val="20"/>
        </w:rPr>
      </w:pPr>
    </w:p>
    <w:p w:rsidR="001F18DA" w:rsidRPr="00BB5667" w:rsidRDefault="001F18DA" w:rsidP="00875BEF">
      <w:pPr>
        <w:pStyle w:val="INCISO"/>
        <w:numPr>
          <w:ilvl w:val="0"/>
          <w:numId w:val="38"/>
        </w:numPr>
        <w:tabs>
          <w:tab w:val="left" w:pos="567"/>
        </w:tabs>
        <w:spacing w:after="0" w:line="240" w:lineRule="auto"/>
        <w:ind w:hanging="558"/>
        <w:rPr>
          <w:sz w:val="20"/>
          <w:szCs w:val="20"/>
        </w:rPr>
      </w:pPr>
      <w:r w:rsidRPr="00BB5667">
        <w:rPr>
          <w:sz w:val="20"/>
          <w:szCs w:val="20"/>
        </w:rPr>
        <w:t xml:space="preserve">Revisar con el Enlace del </w:t>
      </w:r>
      <w:r w:rsidR="00E817A6" w:rsidRPr="00BB5667">
        <w:rPr>
          <w:sz w:val="20"/>
          <w:szCs w:val="20"/>
        </w:rPr>
        <w:t>Sistema de Control Interno Institucional</w:t>
      </w:r>
      <w:r w:rsidRPr="00BB5667">
        <w:rPr>
          <w:sz w:val="20"/>
          <w:szCs w:val="20"/>
        </w:rPr>
        <w:t xml:space="preserve"> y presentar para aprobació</w:t>
      </w:r>
      <w:r w:rsidR="00693551">
        <w:rPr>
          <w:sz w:val="20"/>
          <w:szCs w:val="20"/>
        </w:rPr>
        <w:t>n del Titular d</w:t>
      </w:r>
      <w:r w:rsidRPr="00BB5667">
        <w:rPr>
          <w:sz w:val="20"/>
          <w:szCs w:val="20"/>
        </w:rPr>
        <w:t>el Informe Anual, el PTCI original y actualizado, y el Reporte de Avances Trimestral del PTCI.</w:t>
      </w:r>
    </w:p>
    <w:p w:rsidR="001F18DA" w:rsidRPr="00BB5667" w:rsidRDefault="001F18DA" w:rsidP="00112739">
      <w:pPr>
        <w:pStyle w:val="INCISO"/>
        <w:tabs>
          <w:tab w:val="left" w:pos="567"/>
        </w:tabs>
        <w:spacing w:after="0" w:line="240" w:lineRule="auto"/>
        <w:ind w:left="567" w:hanging="558"/>
        <w:rPr>
          <w:sz w:val="20"/>
          <w:szCs w:val="20"/>
        </w:rPr>
      </w:pPr>
    </w:p>
    <w:p w:rsidR="001F18DA" w:rsidRPr="00693551" w:rsidRDefault="001F18DA" w:rsidP="00875BEF">
      <w:pPr>
        <w:pStyle w:val="ROMANOS"/>
        <w:numPr>
          <w:ilvl w:val="4"/>
          <w:numId w:val="3"/>
        </w:numPr>
        <w:tabs>
          <w:tab w:val="clear" w:pos="720"/>
          <w:tab w:val="left" w:pos="567"/>
        </w:tabs>
        <w:spacing w:after="0" w:line="240" w:lineRule="auto"/>
        <w:ind w:hanging="3528"/>
        <w:rPr>
          <w:b/>
          <w:sz w:val="20"/>
          <w:szCs w:val="20"/>
        </w:rPr>
      </w:pPr>
      <w:r w:rsidRPr="00693551">
        <w:rPr>
          <w:b/>
          <w:sz w:val="20"/>
          <w:szCs w:val="20"/>
        </w:rPr>
        <w:t>En la Administración de Riesgos:</w:t>
      </w:r>
    </w:p>
    <w:p w:rsidR="001F18DA" w:rsidRPr="00BB5667" w:rsidRDefault="001F18DA" w:rsidP="00B3470C">
      <w:pPr>
        <w:pStyle w:val="ROMANOS"/>
        <w:spacing w:after="0" w:line="240" w:lineRule="auto"/>
        <w:ind w:left="1197"/>
        <w:rPr>
          <w:b/>
          <w:sz w:val="20"/>
          <w:szCs w:val="20"/>
        </w:rPr>
      </w:pPr>
    </w:p>
    <w:p w:rsidR="001F18DA" w:rsidRPr="00BB5667" w:rsidRDefault="001F18DA" w:rsidP="00875BEF">
      <w:pPr>
        <w:pStyle w:val="INCISO"/>
        <w:numPr>
          <w:ilvl w:val="0"/>
          <w:numId w:val="32"/>
        </w:numPr>
        <w:spacing w:after="0" w:line="240" w:lineRule="auto"/>
        <w:ind w:left="1134" w:hanging="567"/>
        <w:rPr>
          <w:sz w:val="20"/>
          <w:szCs w:val="20"/>
        </w:rPr>
      </w:pPr>
      <w:r w:rsidRPr="00BB5667">
        <w:rPr>
          <w:sz w:val="20"/>
          <w:szCs w:val="20"/>
        </w:rPr>
        <w:t xml:space="preserve">Acordar </w:t>
      </w:r>
      <w:r w:rsidR="00693551">
        <w:rPr>
          <w:sz w:val="20"/>
          <w:szCs w:val="20"/>
        </w:rPr>
        <w:t>con el Titular,</w:t>
      </w:r>
      <w:r w:rsidRPr="00BB5667">
        <w:rPr>
          <w:sz w:val="20"/>
          <w:szCs w:val="20"/>
        </w:rPr>
        <w:t xml:space="preserve"> la metodología de administración de riesgos, los objetivos institucionales a los que se deberá alinear el proceso y los riesgos institucionales que fueron identificados, incluyendo los de corrupción, en su caso; así como comunicar los resultados a las diferentes </w:t>
      </w:r>
      <w:proofErr w:type="spellStart"/>
      <w:r w:rsidR="00E4468C">
        <w:rPr>
          <w:sz w:val="20"/>
          <w:szCs w:val="20"/>
        </w:rPr>
        <w:t>Areas</w:t>
      </w:r>
      <w:proofErr w:type="spellEnd"/>
      <w:r w:rsidRPr="00BB5667">
        <w:rPr>
          <w:sz w:val="20"/>
          <w:szCs w:val="20"/>
        </w:rPr>
        <w:t xml:space="preserve"> A</w:t>
      </w:r>
      <w:r w:rsidR="00693551">
        <w:rPr>
          <w:sz w:val="20"/>
          <w:szCs w:val="20"/>
        </w:rPr>
        <w:t>dministrativas</w:t>
      </w:r>
      <w:r w:rsidRPr="00BB5667">
        <w:rPr>
          <w:sz w:val="20"/>
          <w:szCs w:val="20"/>
        </w:rPr>
        <w:t>, por conducto del Enlace de Administración de Riesgos</w:t>
      </w:r>
      <w:r w:rsidR="00693551">
        <w:rPr>
          <w:sz w:val="20"/>
          <w:szCs w:val="20"/>
        </w:rPr>
        <w:t xml:space="preserve"> respectivo</w:t>
      </w:r>
      <w:r w:rsidRPr="00BB5667">
        <w:rPr>
          <w:sz w:val="20"/>
          <w:szCs w:val="20"/>
        </w:rPr>
        <w:t>;</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32"/>
        </w:numPr>
        <w:spacing w:after="0" w:line="240" w:lineRule="auto"/>
        <w:ind w:left="1134" w:hanging="567"/>
        <w:rPr>
          <w:sz w:val="20"/>
          <w:szCs w:val="20"/>
        </w:rPr>
      </w:pPr>
      <w:r w:rsidRPr="00BB5667">
        <w:rPr>
          <w:sz w:val="20"/>
          <w:szCs w:val="20"/>
        </w:rPr>
        <w:t>Comprobar que la metodología para la administración de riesgos, se establezca y difunda formalmente en todas sus áreas administrativas y se constituya como proceso sistemático y herramienta de gest</w:t>
      </w:r>
      <w:r w:rsidR="00693551">
        <w:rPr>
          <w:sz w:val="20"/>
          <w:szCs w:val="20"/>
        </w:rPr>
        <w:t>ión;</w:t>
      </w:r>
    </w:p>
    <w:p w:rsidR="0085275F" w:rsidRPr="00BB5667" w:rsidRDefault="0085275F" w:rsidP="002251AE">
      <w:pPr>
        <w:pStyle w:val="Prrafodelista"/>
        <w:spacing w:after="0"/>
        <w:ind w:left="1134" w:hanging="567"/>
        <w:rPr>
          <w:rFonts w:ascii="Arial" w:hAnsi="Arial" w:cs="Arial"/>
          <w:sz w:val="20"/>
          <w:szCs w:val="20"/>
        </w:rPr>
      </w:pPr>
    </w:p>
    <w:p w:rsidR="001F18DA" w:rsidRPr="00860BE0" w:rsidRDefault="001F18DA" w:rsidP="00875BEF">
      <w:pPr>
        <w:pStyle w:val="INCISO"/>
        <w:numPr>
          <w:ilvl w:val="0"/>
          <w:numId w:val="32"/>
        </w:numPr>
        <w:spacing w:after="0" w:line="240" w:lineRule="auto"/>
        <w:ind w:left="1134" w:hanging="567"/>
        <w:rPr>
          <w:sz w:val="20"/>
          <w:szCs w:val="20"/>
        </w:rPr>
      </w:pPr>
      <w:r w:rsidRPr="00860BE0">
        <w:rPr>
          <w:sz w:val="20"/>
          <w:szCs w:val="20"/>
        </w:rPr>
        <w:t>C</w:t>
      </w:r>
      <w:r w:rsidR="00693551" w:rsidRPr="00860BE0">
        <w:rPr>
          <w:sz w:val="20"/>
          <w:szCs w:val="20"/>
        </w:rPr>
        <w:t xml:space="preserve">onvocar a los Titulares </w:t>
      </w:r>
      <w:proofErr w:type="gramStart"/>
      <w:r w:rsidR="00693551" w:rsidRPr="00860BE0">
        <w:rPr>
          <w:sz w:val="20"/>
          <w:szCs w:val="20"/>
        </w:rPr>
        <w:t xml:space="preserve">de </w:t>
      </w:r>
      <w:r w:rsidRPr="00860BE0">
        <w:rPr>
          <w:sz w:val="20"/>
          <w:szCs w:val="20"/>
        </w:rPr>
        <w:t xml:space="preserve"> las</w:t>
      </w:r>
      <w:proofErr w:type="gramEnd"/>
      <w:r w:rsidRPr="00860BE0">
        <w:rPr>
          <w:sz w:val="20"/>
          <w:szCs w:val="20"/>
        </w:rPr>
        <w:t xml:space="preserve"> </w:t>
      </w:r>
      <w:proofErr w:type="spellStart"/>
      <w:r w:rsidR="00E4468C" w:rsidRPr="00860BE0">
        <w:rPr>
          <w:sz w:val="20"/>
          <w:szCs w:val="20"/>
        </w:rPr>
        <w:t>Areas</w:t>
      </w:r>
      <w:proofErr w:type="spellEnd"/>
      <w:r w:rsidR="00693551" w:rsidRPr="00860BE0">
        <w:rPr>
          <w:sz w:val="20"/>
          <w:szCs w:val="20"/>
        </w:rPr>
        <w:t xml:space="preserve"> Administrativas</w:t>
      </w:r>
      <w:r w:rsidRPr="00860BE0">
        <w:rPr>
          <w:sz w:val="20"/>
          <w:szCs w:val="20"/>
        </w:rPr>
        <w:t>, al</w:t>
      </w:r>
      <w:r w:rsidR="00693551" w:rsidRPr="00860BE0">
        <w:rPr>
          <w:sz w:val="20"/>
          <w:szCs w:val="20"/>
        </w:rPr>
        <w:t xml:space="preserve"> Titular del Órgano Control Interno</w:t>
      </w:r>
      <w:r w:rsidRPr="00860BE0">
        <w:rPr>
          <w:sz w:val="20"/>
          <w:szCs w:val="20"/>
        </w:rPr>
        <w:t xml:space="preserve"> y al Enlace de Administración de Riesgos, para integrar el Grupo de Trabajo que definirá la Matriz, el Mapa y el Programa de Trabajo de Administración de Riesgos, para la autorización del Titular, así como el cronograma de acciones que serán desarrolladas para  tal efecto;</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32"/>
        </w:numPr>
        <w:spacing w:after="0" w:line="240" w:lineRule="auto"/>
        <w:ind w:left="1134" w:hanging="567"/>
        <w:rPr>
          <w:sz w:val="20"/>
          <w:szCs w:val="20"/>
        </w:rPr>
      </w:pPr>
      <w:r w:rsidRPr="00BB5667">
        <w:rPr>
          <w:sz w:val="20"/>
          <w:szCs w:val="20"/>
        </w:rPr>
        <w:t xml:space="preserve">Coordinar y supervisar que el proceso de administración de riesgos se implemente en apego a lo establecido en los Acuerdos </w:t>
      </w:r>
      <w:proofErr w:type="gramStart"/>
      <w:r w:rsidRPr="00BB5667">
        <w:rPr>
          <w:sz w:val="20"/>
          <w:szCs w:val="20"/>
        </w:rPr>
        <w:t>correspondientes  y</w:t>
      </w:r>
      <w:proofErr w:type="gramEnd"/>
      <w:r w:rsidRPr="00BB5667">
        <w:rPr>
          <w:sz w:val="20"/>
          <w:szCs w:val="20"/>
        </w:rPr>
        <w:t xml:space="preserve"> ser el canal de comunicación e interacción con e</w:t>
      </w:r>
      <w:r w:rsidR="00693551">
        <w:rPr>
          <w:sz w:val="20"/>
          <w:szCs w:val="20"/>
        </w:rPr>
        <w:t xml:space="preserve">l Titular </w:t>
      </w:r>
      <w:r w:rsidRPr="00BB5667">
        <w:rPr>
          <w:sz w:val="20"/>
          <w:szCs w:val="20"/>
        </w:rPr>
        <w:t>y el Enlace de Administración de Riesgos;</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32"/>
        </w:numPr>
        <w:spacing w:after="0" w:line="240" w:lineRule="auto"/>
        <w:ind w:left="1134" w:hanging="567"/>
        <w:rPr>
          <w:sz w:val="20"/>
          <w:szCs w:val="20"/>
        </w:rPr>
      </w:pPr>
      <w:r w:rsidRPr="00BB5667">
        <w:rPr>
          <w:sz w:val="20"/>
          <w:szCs w:val="20"/>
        </w:rPr>
        <w:t>Revisar los proyectos de Matriz y Mapa de Administración de Riesgos y el PTAR, conjuntamente con el Enlace de Administración de Riesgos.</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32"/>
        </w:numPr>
        <w:spacing w:after="0" w:line="240" w:lineRule="auto"/>
        <w:ind w:left="1134" w:hanging="567"/>
        <w:rPr>
          <w:sz w:val="20"/>
          <w:szCs w:val="20"/>
        </w:rPr>
      </w:pPr>
      <w:r w:rsidRPr="00BB5667">
        <w:rPr>
          <w:sz w:val="20"/>
          <w:szCs w:val="20"/>
        </w:rPr>
        <w:t>Revisar el Reporte de Avances Trimestral del PTAR y el Reporte Anual del Comportamiento de los Riesgos.</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32"/>
        </w:numPr>
        <w:spacing w:after="0" w:line="240" w:lineRule="auto"/>
        <w:ind w:left="1134" w:hanging="567"/>
        <w:rPr>
          <w:sz w:val="20"/>
          <w:szCs w:val="20"/>
        </w:rPr>
      </w:pPr>
      <w:r w:rsidRPr="00BB5667">
        <w:rPr>
          <w:sz w:val="20"/>
          <w:szCs w:val="20"/>
        </w:rPr>
        <w:t>Presentar anualmente para firma del Titular de la Institución y el Enlace de Administración de Riesgos la Matriz y Mapa de Administración de Riesgos, el PTAR y el Reporte Anual del Comportamiento de los Riesgos.</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32"/>
        </w:numPr>
        <w:spacing w:after="0" w:line="240" w:lineRule="auto"/>
        <w:ind w:left="1134" w:hanging="567"/>
        <w:rPr>
          <w:sz w:val="20"/>
          <w:szCs w:val="20"/>
        </w:rPr>
      </w:pPr>
      <w:r w:rsidRPr="00BB5667">
        <w:rPr>
          <w:sz w:val="20"/>
          <w:szCs w:val="20"/>
        </w:rPr>
        <w:lastRenderedPageBreak/>
        <w:t>Difundir la Matriz de Administración de Riesgos, el Mapa de Riesgos y el PTAR Institucionales, e instruir la implementación del PTAR a los responsables de las acciones de control comprometidas;</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32"/>
        </w:numPr>
        <w:spacing w:after="0" w:line="240" w:lineRule="auto"/>
        <w:ind w:left="1134" w:hanging="567"/>
        <w:rPr>
          <w:sz w:val="20"/>
          <w:szCs w:val="20"/>
        </w:rPr>
      </w:pPr>
      <w:r w:rsidRPr="00BB5667">
        <w:rPr>
          <w:sz w:val="20"/>
          <w:szCs w:val="20"/>
        </w:rPr>
        <w:t>Comunicar al Enlace de Administración de Riesgos, los riesgos adicionales o cualquier actualización a la Matriz de Administración de Riesgos, al Mapa de Riesgos y al PTAR Institucionales determinados en el Comité, según corresponda.</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32"/>
        </w:numPr>
        <w:spacing w:after="0" w:line="240" w:lineRule="auto"/>
        <w:ind w:left="1134" w:hanging="567"/>
        <w:rPr>
          <w:sz w:val="20"/>
          <w:szCs w:val="20"/>
        </w:rPr>
      </w:pPr>
      <w:r w:rsidRPr="00BB5667">
        <w:rPr>
          <w:sz w:val="20"/>
          <w:szCs w:val="20"/>
        </w:rPr>
        <w:t xml:space="preserve">Verificar que se registren en el Sistema Informático los reportes de avances </w:t>
      </w:r>
      <w:proofErr w:type="gramStart"/>
      <w:r w:rsidRPr="00BB5667">
        <w:rPr>
          <w:sz w:val="20"/>
          <w:szCs w:val="20"/>
        </w:rPr>
        <w:t>trimestrales  del</w:t>
      </w:r>
      <w:proofErr w:type="gramEnd"/>
      <w:r w:rsidRPr="00BB5667">
        <w:rPr>
          <w:sz w:val="20"/>
          <w:szCs w:val="20"/>
        </w:rPr>
        <w:t xml:space="preserve"> PTAR.</w:t>
      </w:r>
    </w:p>
    <w:p w:rsidR="000536E8" w:rsidRPr="00BB5667" w:rsidRDefault="000536E8" w:rsidP="000536E8">
      <w:pPr>
        <w:pStyle w:val="ROMANOS"/>
        <w:spacing w:after="0" w:line="240" w:lineRule="auto"/>
        <w:rPr>
          <w:sz w:val="20"/>
          <w:szCs w:val="20"/>
        </w:rPr>
      </w:pPr>
    </w:p>
    <w:p w:rsidR="001F18DA" w:rsidRPr="00BB5667" w:rsidRDefault="00693551" w:rsidP="00875BEF">
      <w:pPr>
        <w:pStyle w:val="ROMANOS"/>
        <w:numPr>
          <w:ilvl w:val="1"/>
          <w:numId w:val="3"/>
        </w:numPr>
        <w:tabs>
          <w:tab w:val="clear" w:pos="720"/>
          <w:tab w:val="left" w:pos="567"/>
        </w:tabs>
        <w:spacing w:after="0" w:line="240" w:lineRule="auto"/>
        <w:ind w:left="567" w:hanging="425"/>
        <w:rPr>
          <w:sz w:val="20"/>
          <w:szCs w:val="20"/>
        </w:rPr>
      </w:pPr>
      <w:r>
        <w:rPr>
          <w:b/>
          <w:sz w:val="20"/>
          <w:szCs w:val="20"/>
        </w:rPr>
        <w:t xml:space="preserve">DEL </w:t>
      </w:r>
      <w:r w:rsidRPr="00693551">
        <w:rPr>
          <w:b/>
          <w:sz w:val="20"/>
          <w:szCs w:val="20"/>
        </w:rPr>
        <w:t>COMITÉ DE CONTROL Y DESEMPEÑO INSTITUCIONAL</w:t>
      </w:r>
      <w:r w:rsidRPr="00BB5667">
        <w:rPr>
          <w:sz w:val="20"/>
          <w:szCs w:val="20"/>
        </w:rPr>
        <w:t>:</w:t>
      </w:r>
    </w:p>
    <w:p w:rsidR="001F18DA" w:rsidRPr="00BB5667" w:rsidRDefault="001F18DA" w:rsidP="00B3470C">
      <w:pPr>
        <w:pStyle w:val="ROMANOS"/>
        <w:spacing w:after="0" w:line="240" w:lineRule="auto"/>
        <w:ind w:left="1197"/>
        <w:rPr>
          <w:b/>
          <w:sz w:val="20"/>
          <w:szCs w:val="20"/>
        </w:rPr>
      </w:pPr>
    </w:p>
    <w:p w:rsidR="001F18DA" w:rsidRPr="00BB5667" w:rsidRDefault="001F18DA" w:rsidP="00875BEF">
      <w:pPr>
        <w:pStyle w:val="INCISO"/>
        <w:numPr>
          <w:ilvl w:val="0"/>
          <w:numId w:val="10"/>
        </w:numPr>
        <w:spacing w:after="0" w:line="240" w:lineRule="auto"/>
        <w:ind w:left="1134" w:hanging="567"/>
        <w:rPr>
          <w:sz w:val="20"/>
          <w:szCs w:val="20"/>
        </w:rPr>
      </w:pPr>
      <w:r w:rsidRPr="00BB5667">
        <w:rPr>
          <w:sz w:val="20"/>
          <w:szCs w:val="20"/>
        </w:rPr>
        <w:t xml:space="preserve">Determinar, conjuntamente con el Presidente y el Vocal Ejecutivo, los asuntos a tratar en las sesiones del Comité y reflejarlos en la Orden del Día; así como, la participación de los responsables de las </w:t>
      </w:r>
      <w:proofErr w:type="spellStart"/>
      <w:r w:rsidR="00E4468C">
        <w:rPr>
          <w:sz w:val="20"/>
          <w:szCs w:val="20"/>
        </w:rPr>
        <w:t>Areas</w:t>
      </w:r>
      <w:proofErr w:type="spellEnd"/>
      <w:r w:rsidRPr="00BB5667">
        <w:rPr>
          <w:sz w:val="20"/>
          <w:szCs w:val="20"/>
        </w:rPr>
        <w:t xml:space="preserve"> Administrativas competentes de la Institución;</w:t>
      </w:r>
    </w:p>
    <w:p w:rsidR="0085275F" w:rsidRPr="00BB5667" w:rsidRDefault="0085275F" w:rsidP="002251AE">
      <w:pPr>
        <w:pStyle w:val="INCISO"/>
        <w:spacing w:after="0" w:line="240" w:lineRule="auto"/>
        <w:ind w:left="1134" w:hanging="567"/>
        <w:rPr>
          <w:sz w:val="20"/>
          <w:szCs w:val="20"/>
        </w:rPr>
      </w:pPr>
    </w:p>
    <w:p w:rsidR="001F18DA" w:rsidRPr="00860BE0" w:rsidRDefault="001F18DA" w:rsidP="00875BEF">
      <w:pPr>
        <w:pStyle w:val="INCISO"/>
        <w:numPr>
          <w:ilvl w:val="0"/>
          <w:numId w:val="10"/>
        </w:numPr>
        <w:spacing w:after="0" w:line="240" w:lineRule="auto"/>
        <w:ind w:left="1134" w:hanging="567"/>
        <w:rPr>
          <w:sz w:val="20"/>
          <w:szCs w:val="20"/>
        </w:rPr>
      </w:pPr>
      <w:r w:rsidRPr="00860BE0">
        <w:rPr>
          <w:sz w:val="20"/>
          <w:szCs w:val="20"/>
        </w:rPr>
        <w:t>Revisar y validar que la información institucional sea suficiente, relevante y competente, e instruir al Enlace del Comité sobre la conformación de la carpeta electrónica, en los 10 días hábiles previos a la celebración de la sesión.</w:t>
      </w:r>
    </w:p>
    <w:p w:rsidR="0085275F" w:rsidRPr="00860BE0" w:rsidRDefault="0085275F" w:rsidP="002251AE">
      <w:pPr>
        <w:pStyle w:val="INCISO"/>
        <w:spacing w:after="0" w:line="240" w:lineRule="auto"/>
        <w:ind w:left="1134" w:hanging="567"/>
        <w:rPr>
          <w:sz w:val="20"/>
          <w:szCs w:val="20"/>
        </w:rPr>
      </w:pPr>
    </w:p>
    <w:p w:rsidR="001F18DA" w:rsidRPr="00860BE0" w:rsidRDefault="001F18DA" w:rsidP="00875BEF">
      <w:pPr>
        <w:pStyle w:val="INCISO"/>
        <w:numPr>
          <w:ilvl w:val="0"/>
          <w:numId w:val="10"/>
        </w:numPr>
        <w:spacing w:after="0" w:line="240" w:lineRule="auto"/>
        <w:ind w:left="1134" w:hanging="567"/>
        <w:rPr>
          <w:sz w:val="20"/>
          <w:szCs w:val="20"/>
        </w:rPr>
      </w:pPr>
      <w:r w:rsidRPr="00860BE0">
        <w:rPr>
          <w:sz w:val="20"/>
          <w:szCs w:val="20"/>
        </w:rPr>
        <w:t xml:space="preserve">Solicitar al Enlace del Comité que incorpore al sistema informático la información que compete a las </w:t>
      </w:r>
      <w:proofErr w:type="spellStart"/>
      <w:r w:rsidR="00E4468C" w:rsidRPr="00860BE0">
        <w:rPr>
          <w:sz w:val="20"/>
          <w:szCs w:val="20"/>
        </w:rPr>
        <w:t>Areas</w:t>
      </w:r>
      <w:proofErr w:type="spellEnd"/>
      <w:r w:rsidR="00140C90" w:rsidRPr="00860BE0">
        <w:rPr>
          <w:sz w:val="20"/>
          <w:szCs w:val="20"/>
        </w:rPr>
        <w:t xml:space="preserve"> Administrativas </w:t>
      </w:r>
      <w:r w:rsidRPr="00860BE0">
        <w:rPr>
          <w:sz w:val="20"/>
          <w:szCs w:val="20"/>
        </w:rPr>
        <w:t xml:space="preserve">de la Institución, para la conformación de la carpeta </w:t>
      </w:r>
      <w:proofErr w:type="gramStart"/>
      <w:r w:rsidRPr="00860BE0">
        <w:rPr>
          <w:sz w:val="20"/>
          <w:szCs w:val="20"/>
        </w:rPr>
        <w:t>electrónica,  a</w:t>
      </w:r>
      <w:proofErr w:type="gramEnd"/>
      <w:r w:rsidRPr="00860BE0">
        <w:rPr>
          <w:sz w:val="20"/>
          <w:szCs w:val="20"/>
        </w:rPr>
        <w:t xml:space="preserve"> más tardar 5 días hábiles previos a la celebración de la sesión.</w:t>
      </w:r>
    </w:p>
    <w:p w:rsidR="001F18DA" w:rsidRPr="00860BE0" w:rsidRDefault="001F18DA" w:rsidP="00B3470C">
      <w:pPr>
        <w:pStyle w:val="INCISO"/>
        <w:spacing w:after="0" w:line="240" w:lineRule="auto"/>
        <w:ind w:left="1557"/>
        <w:rPr>
          <w:sz w:val="20"/>
          <w:szCs w:val="20"/>
        </w:rPr>
      </w:pPr>
    </w:p>
    <w:p w:rsidR="001F18DA" w:rsidRPr="00860BE0" w:rsidRDefault="00693551" w:rsidP="00875BEF">
      <w:pPr>
        <w:pStyle w:val="ROMANOS"/>
        <w:numPr>
          <w:ilvl w:val="1"/>
          <w:numId w:val="3"/>
        </w:numPr>
        <w:tabs>
          <w:tab w:val="clear" w:pos="720"/>
          <w:tab w:val="left" w:pos="567"/>
        </w:tabs>
        <w:spacing w:after="0" w:line="240" w:lineRule="auto"/>
        <w:ind w:left="1134" w:hanging="850"/>
        <w:rPr>
          <w:b/>
          <w:sz w:val="20"/>
          <w:szCs w:val="20"/>
        </w:rPr>
      </w:pPr>
      <w:r w:rsidRPr="00860BE0">
        <w:rPr>
          <w:b/>
          <w:sz w:val="20"/>
          <w:szCs w:val="20"/>
        </w:rPr>
        <w:t>DEL ENLACE DEL SISTEMA DE CONTROL INTERNO INSTITUCIONAL:</w:t>
      </w:r>
    </w:p>
    <w:p w:rsidR="001F18DA" w:rsidRPr="00BB5667" w:rsidRDefault="001F18DA" w:rsidP="00B3470C">
      <w:pPr>
        <w:pStyle w:val="ROMANOS"/>
        <w:spacing w:after="0" w:line="240" w:lineRule="auto"/>
        <w:ind w:left="1485" w:firstLine="0"/>
        <w:rPr>
          <w:sz w:val="20"/>
          <w:szCs w:val="20"/>
        </w:rPr>
      </w:pPr>
    </w:p>
    <w:p w:rsidR="001F18DA" w:rsidRPr="00BB5667" w:rsidRDefault="001F18DA" w:rsidP="00875BEF">
      <w:pPr>
        <w:pStyle w:val="INCISO"/>
        <w:numPr>
          <w:ilvl w:val="0"/>
          <w:numId w:val="11"/>
        </w:numPr>
        <w:spacing w:after="0" w:line="240" w:lineRule="auto"/>
        <w:ind w:left="1134" w:hanging="567"/>
        <w:rPr>
          <w:sz w:val="20"/>
          <w:szCs w:val="20"/>
        </w:rPr>
      </w:pPr>
      <w:r w:rsidRPr="00BB5667">
        <w:rPr>
          <w:sz w:val="20"/>
          <w:szCs w:val="20"/>
        </w:rPr>
        <w:t xml:space="preserve">Ser el canal de comunicación e interacción entre el Coordinador de Control Interno y las </w:t>
      </w:r>
      <w:r w:rsidR="0009142C" w:rsidRPr="00BB5667">
        <w:rPr>
          <w:sz w:val="20"/>
          <w:szCs w:val="20"/>
        </w:rPr>
        <w:t xml:space="preserve">diferentes </w:t>
      </w:r>
      <w:proofErr w:type="spellStart"/>
      <w:r w:rsidR="00E4468C">
        <w:rPr>
          <w:sz w:val="20"/>
          <w:szCs w:val="20"/>
        </w:rPr>
        <w:t>Areas</w:t>
      </w:r>
      <w:proofErr w:type="spellEnd"/>
      <w:r w:rsidRPr="00BB5667">
        <w:rPr>
          <w:sz w:val="20"/>
          <w:szCs w:val="20"/>
        </w:rPr>
        <w:t xml:space="preserve"> Administrativas de la Institución;</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1"/>
        </w:numPr>
        <w:spacing w:after="0" w:line="240" w:lineRule="auto"/>
        <w:ind w:left="1134" w:hanging="567"/>
        <w:rPr>
          <w:sz w:val="20"/>
          <w:szCs w:val="20"/>
        </w:rPr>
      </w:pPr>
      <w:r w:rsidRPr="00BB5667">
        <w:rPr>
          <w:sz w:val="20"/>
          <w:szCs w:val="20"/>
        </w:rPr>
        <w:t xml:space="preserve">Definir las </w:t>
      </w:r>
      <w:proofErr w:type="spellStart"/>
      <w:r w:rsidR="00E4468C">
        <w:rPr>
          <w:sz w:val="20"/>
          <w:szCs w:val="20"/>
        </w:rPr>
        <w:t>Areas</w:t>
      </w:r>
      <w:proofErr w:type="spellEnd"/>
      <w:r w:rsidRPr="00BB5667">
        <w:rPr>
          <w:sz w:val="20"/>
          <w:szCs w:val="20"/>
        </w:rPr>
        <w:t xml:space="preserve"> Administrativas y los procesos prioritarios en donde será aplicada la evaluación del </w:t>
      </w:r>
      <w:r w:rsidR="00E817A6" w:rsidRPr="00BB5667">
        <w:rPr>
          <w:sz w:val="20"/>
          <w:szCs w:val="20"/>
        </w:rPr>
        <w:t>Sistema de Control Interno Institucional</w:t>
      </w:r>
      <w:r w:rsidRPr="00BB5667">
        <w:rPr>
          <w:sz w:val="20"/>
          <w:szCs w:val="20"/>
        </w:rPr>
        <w:t>;</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1"/>
        </w:numPr>
        <w:spacing w:after="0" w:line="240" w:lineRule="auto"/>
        <w:ind w:left="1134" w:hanging="567"/>
        <w:rPr>
          <w:sz w:val="20"/>
          <w:szCs w:val="20"/>
        </w:rPr>
      </w:pPr>
      <w:r w:rsidRPr="00BB5667">
        <w:rPr>
          <w:sz w:val="20"/>
          <w:szCs w:val="20"/>
        </w:rPr>
        <w:t xml:space="preserve">Instrumentar las acciones y los controles necesarios, con la finalidad de que las </w:t>
      </w:r>
      <w:proofErr w:type="spellStart"/>
      <w:r w:rsidR="00E4468C">
        <w:rPr>
          <w:sz w:val="20"/>
          <w:szCs w:val="20"/>
        </w:rPr>
        <w:t>Areas</w:t>
      </w:r>
      <w:proofErr w:type="spellEnd"/>
      <w:r w:rsidR="00140C90" w:rsidRPr="00BB5667">
        <w:rPr>
          <w:sz w:val="20"/>
          <w:szCs w:val="20"/>
        </w:rPr>
        <w:t xml:space="preserve"> Administrativas</w:t>
      </w:r>
      <w:r w:rsidRPr="00BB5667">
        <w:rPr>
          <w:sz w:val="20"/>
          <w:szCs w:val="20"/>
        </w:rPr>
        <w:t xml:space="preserve"> realicen la evaluación de sus procesos prioritarios;</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1"/>
        </w:numPr>
        <w:spacing w:after="0" w:line="240" w:lineRule="auto"/>
        <w:ind w:left="1134" w:hanging="567"/>
        <w:rPr>
          <w:sz w:val="20"/>
          <w:szCs w:val="20"/>
        </w:rPr>
      </w:pPr>
      <w:r w:rsidRPr="00BB5667">
        <w:rPr>
          <w:sz w:val="20"/>
          <w:szCs w:val="20"/>
        </w:rPr>
        <w:t xml:space="preserve">Revisar con los Titulares de las </w:t>
      </w:r>
      <w:proofErr w:type="spellStart"/>
      <w:r w:rsidR="00E4468C">
        <w:rPr>
          <w:sz w:val="20"/>
          <w:szCs w:val="20"/>
        </w:rPr>
        <w:t>Areas</w:t>
      </w:r>
      <w:proofErr w:type="spellEnd"/>
      <w:r w:rsidRPr="00BB5667">
        <w:rPr>
          <w:sz w:val="20"/>
          <w:szCs w:val="20"/>
        </w:rPr>
        <w:t xml:space="preserve"> Administrativas la propuesta de acciones de mejora que serán incorporadas al PTCI para atender la inexistencia o insuficiencia en la implementación de las Normas Generales, sus principios y elementos de control interno;</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1"/>
        </w:numPr>
        <w:spacing w:after="0" w:line="240" w:lineRule="auto"/>
        <w:ind w:left="1134" w:hanging="567"/>
        <w:rPr>
          <w:sz w:val="20"/>
          <w:szCs w:val="20"/>
        </w:rPr>
      </w:pPr>
      <w:r w:rsidRPr="00BB5667">
        <w:rPr>
          <w:sz w:val="20"/>
          <w:szCs w:val="20"/>
        </w:rPr>
        <w:t>Elaborar el proyecto del Informe Anual y del PTCI para revisión del Coordinador de Control Interno;</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1"/>
        </w:numPr>
        <w:spacing w:after="0" w:line="240" w:lineRule="auto"/>
        <w:ind w:left="1134" w:hanging="567"/>
        <w:rPr>
          <w:sz w:val="20"/>
          <w:szCs w:val="20"/>
        </w:rPr>
      </w:pPr>
      <w:r w:rsidRPr="00BB5667">
        <w:rPr>
          <w:sz w:val="20"/>
          <w:szCs w:val="20"/>
        </w:rPr>
        <w:t>Elaborar la propuesta de actualización del PTCI para revisión del Coordinador  de Control Interno;</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1"/>
        </w:numPr>
        <w:spacing w:after="0" w:line="240" w:lineRule="auto"/>
        <w:ind w:left="1134" w:hanging="567"/>
        <w:rPr>
          <w:sz w:val="20"/>
          <w:szCs w:val="20"/>
        </w:rPr>
      </w:pPr>
      <w:r w:rsidRPr="00BB5667">
        <w:rPr>
          <w:sz w:val="20"/>
          <w:szCs w:val="20"/>
        </w:rPr>
        <w:t>Integrar información para la elaboración del proyecto de Reporte de Avances Trimestral  del cumplimiento del PTCI y presentarlo al Coordinador de Control Interno</w:t>
      </w:r>
      <w:r w:rsidR="0085275F" w:rsidRPr="00BB5667">
        <w:rPr>
          <w:sz w:val="20"/>
          <w:szCs w:val="20"/>
        </w:rPr>
        <w:t>; e</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1"/>
        </w:numPr>
        <w:spacing w:after="0" w:line="240" w:lineRule="auto"/>
        <w:ind w:left="1134" w:hanging="567"/>
        <w:rPr>
          <w:sz w:val="20"/>
          <w:szCs w:val="20"/>
        </w:rPr>
      </w:pPr>
      <w:r w:rsidRPr="00BB5667">
        <w:rPr>
          <w:sz w:val="20"/>
          <w:szCs w:val="20"/>
        </w:rPr>
        <w:t>Incorporar en el Sistema Informático el Informe Anual, el PTCI y el Reporte de Avances Trimestral, revisados y autorizados.</w:t>
      </w:r>
    </w:p>
    <w:p w:rsidR="001F18DA" w:rsidRPr="00BB5667" w:rsidRDefault="001F18DA" w:rsidP="000536E8">
      <w:pPr>
        <w:pStyle w:val="INCISO"/>
        <w:spacing w:after="0" w:line="240" w:lineRule="auto"/>
        <w:ind w:left="567" w:hanging="283"/>
        <w:rPr>
          <w:sz w:val="20"/>
          <w:szCs w:val="20"/>
        </w:rPr>
      </w:pPr>
    </w:p>
    <w:p w:rsidR="001F18DA" w:rsidRPr="00BB5667" w:rsidRDefault="000342D5" w:rsidP="00875BEF">
      <w:pPr>
        <w:pStyle w:val="ROMANOS"/>
        <w:numPr>
          <w:ilvl w:val="1"/>
          <w:numId w:val="3"/>
        </w:numPr>
        <w:tabs>
          <w:tab w:val="clear" w:pos="720"/>
          <w:tab w:val="left" w:pos="1134"/>
        </w:tabs>
        <w:spacing w:after="0" w:line="240" w:lineRule="auto"/>
        <w:ind w:left="1134" w:hanging="567"/>
        <w:rPr>
          <w:sz w:val="20"/>
          <w:szCs w:val="20"/>
        </w:rPr>
      </w:pPr>
      <w:r w:rsidRPr="00BB5667">
        <w:rPr>
          <w:sz w:val="20"/>
          <w:szCs w:val="20"/>
        </w:rPr>
        <w:t>Del Enlace de Administración de Riesgos:</w:t>
      </w:r>
    </w:p>
    <w:p w:rsidR="001F18DA" w:rsidRPr="00BB5667" w:rsidRDefault="001F18DA" w:rsidP="000536E8">
      <w:pPr>
        <w:pStyle w:val="ROMANOS"/>
        <w:tabs>
          <w:tab w:val="clear" w:pos="720"/>
          <w:tab w:val="left" w:pos="567"/>
        </w:tabs>
        <w:spacing w:after="0" w:line="240" w:lineRule="auto"/>
        <w:ind w:left="567" w:hanging="567"/>
        <w:rPr>
          <w:b/>
          <w:sz w:val="20"/>
          <w:szCs w:val="20"/>
        </w:rPr>
      </w:pPr>
    </w:p>
    <w:p w:rsidR="001F18DA" w:rsidRDefault="001F18DA" w:rsidP="00875BEF">
      <w:pPr>
        <w:pStyle w:val="INCISO"/>
        <w:numPr>
          <w:ilvl w:val="0"/>
          <w:numId w:val="12"/>
        </w:numPr>
        <w:spacing w:after="0" w:line="240" w:lineRule="auto"/>
        <w:ind w:left="1134" w:hanging="567"/>
        <w:rPr>
          <w:sz w:val="20"/>
          <w:szCs w:val="20"/>
        </w:rPr>
      </w:pPr>
      <w:r w:rsidRPr="00BB5667">
        <w:rPr>
          <w:sz w:val="20"/>
          <w:szCs w:val="20"/>
        </w:rPr>
        <w:lastRenderedPageBreak/>
        <w:t xml:space="preserve">Ser el canal de comunicación e interacción con el Coordinador de Control Interno y las </w:t>
      </w:r>
      <w:proofErr w:type="spellStart"/>
      <w:r w:rsidR="00E4468C">
        <w:rPr>
          <w:sz w:val="20"/>
          <w:szCs w:val="20"/>
        </w:rPr>
        <w:t>Areas</w:t>
      </w:r>
      <w:proofErr w:type="spellEnd"/>
      <w:r w:rsidRPr="00BB5667">
        <w:rPr>
          <w:sz w:val="20"/>
          <w:szCs w:val="20"/>
        </w:rPr>
        <w:t xml:space="preserve"> Administrativas responsables de la Administración de Riesgos;</w:t>
      </w:r>
    </w:p>
    <w:p w:rsidR="00AE307A" w:rsidRDefault="00AE307A" w:rsidP="00AE307A">
      <w:pPr>
        <w:pStyle w:val="INCISO"/>
        <w:spacing w:after="0" w:line="240" w:lineRule="auto"/>
        <w:ind w:left="1134" w:firstLine="0"/>
        <w:rPr>
          <w:sz w:val="20"/>
          <w:szCs w:val="20"/>
        </w:rPr>
      </w:pPr>
    </w:p>
    <w:p w:rsidR="0085275F" w:rsidRPr="00AE307A" w:rsidRDefault="001F18DA" w:rsidP="00875BEF">
      <w:pPr>
        <w:pStyle w:val="INCISO"/>
        <w:numPr>
          <w:ilvl w:val="0"/>
          <w:numId w:val="12"/>
        </w:numPr>
        <w:spacing w:after="0" w:line="240" w:lineRule="auto"/>
        <w:ind w:left="1134" w:hanging="567"/>
        <w:rPr>
          <w:sz w:val="20"/>
          <w:szCs w:val="20"/>
        </w:rPr>
      </w:pPr>
      <w:r w:rsidRPr="00AE307A">
        <w:rPr>
          <w:sz w:val="20"/>
          <w:szCs w:val="20"/>
        </w:rPr>
        <w:t xml:space="preserve">Informar y orientar a las </w:t>
      </w:r>
      <w:proofErr w:type="spellStart"/>
      <w:r w:rsidR="00E4468C" w:rsidRPr="00AE307A">
        <w:rPr>
          <w:sz w:val="20"/>
          <w:szCs w:val="20"/>
        </w:rPr>
        <w:t>Areas</w:t>
      </w:r>
      <w:proofErr w:type="spellEnd"/>
      <w:r w:rsidRPr="00AE307A">
        <w:rPr>
          <w:sz w:val="20"/>
          <w:szCs w:val="20"/>
        </w:rPr>
        <w:t xml:space="preserve"> Administrativas sobre el establecimiento de la metodología de Administración de Riesgos determinada por la Institución, las acciones para su aplicación y los objetivos institucionales a los que se deberá alinear dicho proceso, para que documenten la Matr</w:t>
      </w:r>
      <w:r w:rsidR="00AE307A" w:rsidRPr="00AE307A">
        <w:rPr>
          <w:sz w:val="20"/>
          <w:szCs w:val="20"/>
        </w:rPr>
        <w:t>iz de Administración de Riesgos, para tal efecto, se podrá utilizar el formato de Matriz de Administración de Riesgos, que establece el Acuerdo</w:t>
      </w:r>
      <w:r w:rsidR="00AE307A">
        <w:rPr>
          <w:sz w:val="20"/>
          <w:szCs w:val="20"/>
        </w:rPr>
        <w:t>;</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2"/>
        </w:numPr>
        <w:spacing w:after="0" w:line="240" w:lineRule="auto"/>
        <w:ind w:left="1134" w:hanging="567"/>
        <w:rPr>
          <w:sz w:val="20"/>
          <w:szCs w:val="20"/>
        </w:rPr>
      </w:pPr>
      <w:r w:rsidRPr="00BB5667">
        <w:rPr>
          <w:sz w:val="20"/>
          <w:szCs w:val="20"/>
        </w:rPr>
        <w:t xml:space="preserve">Revisar y analizar la información proporcionada por las </w:t>
      </w:r>
      <w:proofErr w:type="spellStart"/>
      <w:r w:rsidR="00E4468C">
        <w:rPr>
          <w:sz w:val="20"/>
          <w:szCs w:val="20"/>
        </w:rPr>
        <w:t>Areas</w:t>
      </w:r>
      <w:proofErr w:type="spellEnd"/>
      <w:r w:rsidRPr="00BB5667">
        <w:rPr>
          <w:sz w:val="20"/>
          <w:szCs w:val="20"/>
        </w:rPr>
        <w:t xml:space="preserve"> Administrativas en forma integral, a efecto de elaborar y presentar al Coordinador de Control Interno los proyectos institucionales de la Matriz, Mapa y Programa de Trabajo de Administración de Riesgos; el Reporte de Avances Trimestral del PTAR; y el Reporte Anual del Comportamiento </w:t>
      </w:r>
      <w:proofErr w:type="gramStart"/>
      <w:r w:rsidRPr="00BB5667">
        <w:rPr>
          <w:sz w:val="20"/>
          <w:szCs w:val="20"/>
        </w:rPr>
        <w:t>de  los</w:t>
      </w:r>
      <w:proofErr w:type="gramEnd"/>
      <w:r w:rsidRPr="00BB5667">
        <w:rPr>
          <w:sz w:val="20"/>
          <w:szCs w:val="20"/>
        </w:rPr>
        <w:t xml:space="preserve"> Riesgos.</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2"/>
        </w:numPr>
        <w:spacing w:after="0" w:line="240" w:lineRule="auto"/>
        <w:ind w:left="1134" w:hanging="567"/>
        <w:rPr>
          <w:sz w:val="20"/>
          <w:szCs w:val="20"/>
        </w:rPr>
      </w:pPr>
      <w:r w:rsidRPr="00BB5667">
        <w:rPr>
          <w:sz w:val="20"/>
          <w:szCs w:val="20"/>
        </w:rPr>
        <w:t>Resguardar los documentos señalados en el inciso anterior que hayan sido firmados y sus respectivas actualizaciones;</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2"/>
        </w:numPr>
        <w:spacing w:after="0" w:line="240" w:lineRule="auto"/>
        <w:ind w:left="1134" w:hanging="567"/>
        <w:rPr>
          <w:sz w:val="20"/>
          <w:szCs w:val="20"/>
        </w:rPr>
      </w:pPr>
      <w:r w:rsidRPr="00BB5667">
        <w:rPr>
          <w:sz w:val="20"/>
          <w:szCs w:val="20"/>
        </w:rPr>
        <w:t>Dar seguimiento permanente al PTAR y actualizar el Reporte de Avance Trimestral;</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2"/>
        </w:numPr>
        <w:spacing w:after="0" w:line="240" w:lineRule="auto"/>
        <w:ind w:left="1134" w:hanging="567"/>
        <w:rPr>
          <w:sz w:val="20"/>
          <w:szCs w:val="20"/>
        </w:rPr>
      </w:pPr>
      <w:r w:rsidRPr="00BB5667">
        <w:rPr>
          <w:sz w:val="20"/>
          <w:szCs w:val="20"/>
        </w:rPr>
        <w:t>Agregar en la Matriz de Administración de Riesgos, el PTAR y el Mapa de Riesgos, los riesgos adicionales o cualquier actualización, identificada por los servidores públicos de la institución, así como los determinados por el Comité, según corresponda.</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2"/>
        </w:numPr>
        <w:spacing w:after="0" w:line="240" w:lineRule="auto"/>
        <w:ind w:left="1134" w:hanging="567"/>
        <w:rPr>
          <w:sz w:val="20"/>
          <w:szCs w:val="20"/>
        </w:rPr>
      </w:pPr>
      <w:r w:rsidRPr="00BB5667">
        <w:rPr>
          <w:sz w:val="20"/>
          <w:szCs w:val="20"/>
        </w:rPr>
        <w:t>Incorporar en el Sistema Informático la Matriz, Mapa y Programa de Trabajo de Administración de Riesgos; el Reporte de Avances Trimestral del PTAR; y el Reporte Anual del Comportamiento de los Riesgos.</w:t>
      </w:r>
    </w:p>
    <w:p w:rsidR="001F18DA" w:rsidRPr="00BB5667" w:rsidRDefault="001F18DA" w:rsidP="000536E8">
      <w:pPr>
        <w:pStyle w:val="INCISO"/>
        <w:spacing w:after="0" w:line="240" w:lineRule="auto"/>
        <w:ind w:left="851"/>
        <w:rPr>
          <w:sz w:val="20"/>
          <w:szCs w:val="20"/>
        </w:rPr>
      </w:pPr>
    </w:p>
    <w:p w:rsidR="001F18DA" w:rsidRPr="00AE307A" w:rsidRDefault="00AE307A" w:rsidP="00875BEF">
      <w:pPr>
        <w:pStyle w:val="ROMANOS"/>
        <w:numPr>
          <w:ilvl w:val="1"/>
          <w:numId w:val="3"/>
        </w:numPr>
        <w:tabs>
          <w:tab w:val="clear" w:pos="720"/>
          <w:tab w:val="left" w:pos="1134"/>
        </w:tabs>
        <w:spacing w:after="0" w:line="240" w:lineRule="auto"/>
        <w:ind w:left="1134" w:hanging="567"/>
        <w:rPr>
          <w:b/>
          <w:sz w:val="20"/>
          <w:szCs w:val="20"/>
        </w:rPr>
      </w:pPr>
      <w:r w:rsidRPr="00AE307A">
        <w:rPr>
          <w:b/>
          <w:sz w:val="20"/>
          <w:szCs w:val="20"/>
        </w:rPr>
        <w:t>DEL ENLACE DEL COMITÉ DE CONTROL Y DESEMPEÑO INSTITUCIONAL:</w:t>
      </w:r>
    </w:p>
    <w:p w:rsidR="001F18DA" w:rsidRPr="00BB5667" w:rsidRDefault="001F18DA" w:rsidP="00B3470C">
      <w:pPr>
        <w:pStyle w:val="ROMANOS"/>
        <w:spacing w:after="0" w:line="240" w:lineRule="auto"/>
        <w:ind w:left="1485" w:firstLine="0"/>
        <w:rPr>
          <w:b/>
          <w:sz w:val="20"/>
          <w:szCs w:val="20"/>
        </w:rPr>
      </w:pPr>
    </w:p>
    <w:p w:rsidR="001F18DA" w:rsidRPr="00BB5667" w:rsidRDefault="001F18DA" w:rsidP="00875BEF">
      <w:pPr>
        <w:pStyle w:val="INCISO"/>
        <w:numPr>
          <w:ilvl w:val="0"/>
          <w:numId w:val="13"/>
        </w:numPr>
        <w:spacing w:after="0" w:line="240" w:lineRule="auto"/>
        <w:ind w:left="1134" w:hanging="567"/>
        <w:rPr>
          <w:sz w:val="20"/>
          <w:szCs w:val="20"/>
        </w:rPr>
      </w:pPr>
      <w:r w:rsidRPr="00BB5667">
        <w:rPr>
          <w:sz w:val="20"/>
          <w:szCs w:val="20"/>
        </w:rPr>
        <w:t xml:space="preserve">Ser el canal de comunicación e interacción entre el Coordinador de Control Interno y las </w:t>
      </w:r>
      <w:proofErr w:type="spellStart"/>
      <w:r w:rsidR="00E4468C">
        <w:rPr>
          <w:sz w:val="20"/>
          <w:szCs w:val="20"/>
        </w:rPr>
        <w:t>Areas</w:t>
      </w:r>
      <w:proofErr w:type="spellEnd"/>
      <w:r w:rsidRPr="00BB5667">
        <w:rPr>
          <w:sz w:val="20"/>
          <w:szCs w:val="20"/>
        </w:rPr>
        <w:t xml:space="preserve"> Administrativas de la Institución;</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3"/>
        </w:numPr>
        <w:spacing w:after="0" w:line="240" w:lineRule="auto"/>
        <w:ind w:left="1134" w:hanging="567"/>
        <w:rPr>
          <w:sz w:val="20"/>
          <w:szCs w:val="20"/>
        </w:rPr>
      </w:pPr>
      <w:r w:rsidRPr="00BB5667">
        <w:rPr>
          <w:sz w:val="20"/>
          <w:szCs w:val="20"/>
        </w:rPr>
        <w:t xml:space="preserve">Solicitar a las </w:t>
      </w:r>
      <w:proofErr w:type="spellStart"/>
      <w:r w:rsidR="00E4468C">
        <w:rPr>
          <w:sz w:val="20"/>
          <w:szCs w:val="20"/>
        </w:rPr>
        <w:t>Areas</w:t>
      </w:r>
      <w:proofErr w:type="spellEnd"/>
      <w:r w:rsidR="00140C90" w:rsidRPr="00BB5667">
        <w:rPr>
          <w:sz w:val="20"/>
          <w:szCs w:val="20"/>
        </w:rPr>
        <w:t xml:space="preserve"> Administrativas</w:t>
      </w:r>
      <w:r w:rsidRPr="00BB5667">
        <w:rPr>
          <w:sz w:val="20"/>
          <w:szCs w:val="20"/>
        </w:rPr>
        <w:t xml:space="preserve"> de la Institución la información suficiente, relevante y competente para la integración de la carpeta electrónica con 10 días hábiles de anticipación a la celebración del Comité;</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3"/>
        </w:numPr>
        <w:spacing w:after="0" w:line="240" w:lineRule="auto"/>
        <w:ind w:left="1134" w:hanging="567"/>
        <w:rPr>
          <w:sz w:val="20"/>
          <w:szCs w:val="20"/>
        </w:rPr>
      </w:pPr>
      <w:r w:rsidRPr="00BB5667">
        <w:rPr>
          <w:sz w:val="20"/>
          <w:szCs w:val="20"/>
        </w:rPr>
        <w:t>Remitir al Coordinador de Control Interno la información institucional consolidada para su revisión y validación;</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3"/>
        </w:numPr>
        <w:spacing w:after="0" w:line="240" w:lineRule="auto"/>
        <w:ind w:left="1134" w:hanging="567"/>
        <w:rPr>
          <w:b/>
          <w:sz w:val="20"/>
          <w:szCs w:val="20"/>
        </w:rPr>
      </w:pPr>
      <w:r w:rsidRPr="00BB5667">
        <w:rPr>
          <w:sz w:val="20"/>
          <w:szCs w:val="20"/>
        </w:rPr>
        <w:t>Integrar y capturar la carpeta electrónica para su consulta por los convocados, con cinco días hábiles de anticipación a la celebración de la sesión</w:t>
      </w:r>
      <w:r w:rsidR="0085275F" w:rsidRPr="00BB5667">
        <w:rPr>
          <w:sz w:val="20"/>
          <w:szCs w:val="20"/>
        </w:rPr>
        <w:t>; y</w:t>
      </w:r>
    </w:p>
    <w:p w:rsidR="0085275F" w:rsidRPr="00BB5667" w:rsidRDefault="0085275F" w:rsidP="002251AE">
      <w:pPr>
        <w:pStyle w:val="INCISO"/>
        <w:spacing w:after="0" w:line="240" w:lineRule="auto"/>
        <w:ind w:left="1134" w:hanging="567"/>
        <w:rPr>
          <w:b/>
          <w:sz w:val="20"/>
          <w:szCs w:val="20"/>
        </w:rPr>
      </w:pPr>
    </w:p>
    <w:p w:rsidR="001F18DA" w:rsidRPr="00BB5667" w:rsidRDefault="001F18DA" w:rsidP="00875BEF">
      <w:pPr>
        <w:pStyle w:val="INCISO"/>
        <w:numPr>
          <w:ilvl w:val="0"/>
          <w:numId w:val="13"/>
        </w:numPr>
        <w:spacing w:after="0" w:line="240" w:lineRule="auto"/>
        <w:ind w:left="1134" w:hanging="567"/>
        <w:rPr>
          <w:sz w:val="20"/>
          <w:szCs w:val="20"/>
        </w:rPr>
      </w:pPr>
      <w:r w:rsidRPr="00BB5667">
        <w:rPr>
          <w:sz w:val="20"/>
          <w:szCs w:val="20"/>
        </w:rPr>
        <w:t>Registrar en el Sistema Informático el seguimiento y atención de los acuerdos del Comité.</w:t>
      </w:r>
    </w:p>
    <w:p w:rsidR="001F18DA" w:rsidRPr="00BB5667" w:rsidRDefault="001F18DA" w:rsidP="002251AE">
      <w:pPr>
        <w:pStyle w:val="INCISO"/>
        <w:spacing w:after="0" w:line="240" w:lineRule="auto"/>
        <w:ind w:left="1134" w:hanging="567"/>
        <w:rPr>
          <w:sz w:val="20"/>
          <w:szCs w:val="20"/>
        </w:rPr>
      </w:pPr>
    </w:p>
    <w:p w:rsidR="001F18DA" w:rsidRPr="00AE307A" w:rsidRDefault="00AE307A" w:rsidP="00875BEF">
      <w:pPr>
        <w:pStyle w:val="ROMANOS"/>
        <w:numPr>
          <w:ilvl w:val="1"/>
          <w:numId w:val="3"/>
        </w:numPr>
        <w:tabs>
          <w:tab w:val="clear" w:pos="720"/>
          <w:tab w:val="left" w:pos="1134"/>
        </w:tabs>
        <w:spacing w:after="0" w:line="240" w:lineRule="auto"/>
        <w:ind w:left="1134" w:hanging="567"/>
        <w:rPr>
          <w:b/>
          <w:sz w:val="20"/>
          <w:szCs w:val="20"/>
        </w:rPr>
      </w:pPr>
      <w:r w:rsidRPr="00AE307A">
        <w:rPr>
          <w:b/>
          <w:sz w:val="20"/>
          <w:szCs w:val="20"/>
        </w:rPr>
        <w:t>DEL ÓRGANO FISCALIZADOR:</w:t>
      </w:r>
    </w:p>
    <w:p w:rsidR="001F18DA" w:rsidRPr="00AE307A" w:rsidRDefault="001F18DA" w:rsidP="00B3470C">
      <w:pPr>
        <w:pStyle w:val="ROMANOS"/>
        <w:spacing w:after="0" w:line="240" w:lineRule="auto"/>
        <w:ind w:left="1485" w:firstLine="0"/>
        <w:rPr>
          <w:b/>
          <w:sz w:val="20"/>
          <w:szCs w:val="20"/>
        </w:rPr>
      </w:pPr>
    </w:p>
    <w:p w:rsidR="001F18DA" w:rsidRPr="00AE307A" w:rsidRDefault="001F18DA" w:rsidP="00875BEF">
      <w:pPr>
        <w:pStyle w:val="ROMANOS"/>
        <w:numPr>
          <w:ilvl w:val="4"/>
          <w:numId w:val="3"/>
        </w:numPr>
        <w:tabs>
          <w:tab w:val="clear" w:pos="720"/>
          <w:tab w:val="left" w:pos="567"/>
        </w:tabs>
        <w:spacing w:after="0" w:line="240" w:lineRule="auto"/>
        <w:ind w:hanging="3386"/>
        <w:rPr>
          <w:b/>
          <w:sz w:val="20"/>
          <w:szCs w:val="20"/>
        </w:rPr>
      </w:pPr>
      <w:r w:rsidRPr="00AE307A">
        <w:rPr>
          <w:b/>
          <w:sz w:val="20"/>
          <w:szCs w:val="20"/>
        </w:rPr>
        <w:t>En el Fortalecimiento del Sistema de Control Interno Institucional:</w:t>
      </w:r>
    </w:p>
    <w:p w:rsidR="001F18DA" w:rsidRPr="00BB5667" w:rsidRDefault="001F18DA" w:rsidP="00B3470C">
      <w:pPr>
        <w:pStyle w:val="ROMANOS"/>
        <w:spacing w:after="0" w:line="240" w:lineRule="auto"/>
        <w:ind w:left="1197"/>
        <w:rPr>
          <w:b/>
          <w:sz w:val="20"/>
          <w:szCs w:val="20"/>
        </w:rPr>
      </w:pPr>
    </w:p>
    <w:p w:rsidR="001F18DA" w:rsidRPr="00BB5667" w:rsidRDefault="001F18DA" w:rsidP="00875BEF">
      <w:pPr>
        <w:pStyle w:val="INCISO"/>
        <w:numPr>
          <w:ilvl w:val="0"/>
          <w:numId w:val="14"/>
        </w:numPr>
        <w:spacing w:after="0" w:line="240" w:lineRule="auto"/>
        <w:ind w:left="1134" w:hanging="567"/>
        <w:rPr>
          <w:sz w:val="20"/>
          <w:szCs w:val="20"/>
        </w:rPr>
      </w:pPr>
      <w:r w:rsidRPr="00BB5667">
        <w:rPr>
          <w:sz w:val="20"/>
          <w:szCs w:val="20"/>
        </w:rPr>
        <w:t xml:space="preserve">Asesorar y apoyar a la Institución de forma permanente en el mantenimiento y </w:t>
      </w:r>
      <w:proofErr w:type="gramStart"/>
      <w:r w:rsidRPr="00BB5667">
        <w:rPr>
          <w:sz w:val="20"/>
          <w:szCs w:val="20"/>
        </w:rPr>
        <w:t>fortalecimiento  del</w:t>
      </w:r>
      <w:proofErr w:type="gramEnd"/>
      <w:r w:rsidRPr="00BB5667">
        <w:rPr>
          <w:sz w:val="20"/>
          <w:szCs w:val="20"/>
        </w:rPr>
        <w:t xml:space="preserve"> </w:t>
      </w:r>
      <w:r w:rsidR="00E817A6" w:rsidRPr="00BB5667">
        <w:rPr>
          <w:sz w:val="20"/>
          <w:szCs w:val="20"/>
        </w:rPr>
        <w:t>Sistema de Control Interno Institucional</w:t>
      </w:r>
      <w:r w:rsidRPr="00BB5667">
        <w:rPr>
          <w:sz w:val="20"/>
          <w:szCs w:val="20"/>
        </w:rPr>
        <w:t>;</w:t>
      </w:r>
      <w:r w:rsidR="0085275F" w:rsidRPr="00BB5667">
        <w:rPr>
          <w:sz w:val="20"/>
          <w:szCs w:val="20"/>
        </w:rPr>
        <w:t xml:space="preserve"> y</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14"/>
        </w:numPr>
        <w:spacing w:after="0" w:line="240" w:lineRule="auto"/>
        <w:ind w:left="1134" w:hanging="567"/>
        <w:rPr>
          <w:sz w:val="20"/>
          <w:szCs w:val="20"/>
        </w:rPr>
      </w:pPr>
      <w:r w:rsidRPr="00BB5667">
        <w:rPr>
          <w:sz w:val="20"/>
          <w:szCs w:val="20"/>
        </w:rPr>
        <w:t>Promover y vigilar que las acciones de mejora comprometidas en el PTCI, se cumplan en tiempo y forma;</w:t>
      </w:r>
    </w:p>
    <w:p w:rsidR="000536E8" w:rsidRPr="00BB5667" w:rsidRDefault="000536E8" w:rsidP="000536E8">
      <w:pPr>
        <w:pStyle w:val="ROMANOS"/>
        <w:spacing w:after="0" w:line="240" w:lineRule="auto"/>
        <w:ind w:left="0" w:firstLine="0"/>
        <w:rPr>
          <w:sz w:val="20"/>
          <w:szCs w:val="20"/>
        </w:rPr>
      </w:pPr>
    </w:p>
    <w:p w:rsidR="001F18DA" w:rsidRPr="00AE307A" w:rsidRDefault="001F18DA" w:rsidP="00875BEF">
      <w:pPr>
        <w:pStyle w:val="ROMANOS"/>
        <w:numPr>
          <w:ilvl w:val="4"/>
          <w:numId w:val="3"/>
        </w:numPr>
        <w:tabs>
          <w:tab w:val="clear" w:pos="720"/>
          <w:tab w:val="left" w:pos="1134"/>
        </w:tabs>
        <w:spacing w:after="0" w:line="240" w:lineRule="auto"/>
        <w:ind w:left="567" w:hanging="425"/>
        <w:rPr>
          <w:b/>
          <w:sz w:val="20"/>
          <w:szCs w:val="20"/>
        </w:rPr>
      </w:pPr>
      <w:r w:rsidRPr="00AE307A">
        <w:rPr>
          <w:b/>
          <w:sz w:val="20"/>
          <w:szCs w:val="20"/>
        </w:rPr>
        <w:t>En la Administración de Riesgos:</w:t>
      </w:r>
    </w:p>
    <w:p w:rsidR="001F18DA" w:rsidRPr="00BB5667" w:rsidRDefault="001F18DA" w:rsidP="00B3470C">
      <w:pPr>
        <w:pStyle w:val="ROMANOS"/>
        <w:spacing w:after="0" w:line="240" w:lineRule="auto"/>
        <w:ind w:left="1197"/>
        <w:rPr>
          <w:b/>
          <w:sz w:val="20"/>
          <w:szCs w:val="20"/>
        </w:rPr>
      </w:pPr>
    </w:p>
    <w:p w:rsidR="001F18DA" w:rsidRPr="00BB5667" w:rsidRDefault="001F18DA" w:rsidP="00875BEF">
      <w:pPr>
        <w:pStyle w:val="INCISO"/>
        <w:numPr>
          <w:ilvl w:val="0"/>
          <w:numId w:val="33"/>
        </w:numPr>
        <w:spacing w:after="0" w:line="240" w:lineRule="auto"/>
        <w:ind w:left="1134" w:hanging="567"/>
        <w:rPr>
          <w:sz w:val="20"/>
          <w:szCs w:val="20"/>
        </w:rPr>
      </w:pPr>
      <w:r w:rsidRPr="00BB5667">
        <w:rPr>
          <w:sz w:val="20"/>
          <w:szCs w:val="20"/>
        </w:rPr>
        <w:t>Apoyar a la Institución de forma permanente, en las recomendaciones formuladas sobre el proceso de Administración de Riesgos;</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33"/>
        </w:numPr>
        <w:spacing w:after="0" w:line="240" w:lineRule="auto"/>
        <w:ind w:left="1134" w:hanging="567"/>
        <w:rPr>
          <w:sz w:val="20"/>
          <w:szCs w:val="20"/>
        </w:rPr>
      </w:pPr>
      <w:r w:rsidRPr="00BB5667">
        <w:rPr>
          <w:sz w:val="20"/>
          <w:szCs w:val="20"/>
        </w:rPr>
        <w:t>Promover que las acciones de control que se comprometan en el PTAR, se orienten a: evitar, reducir, asumir, transferir o compartir los riesgos;</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33"/>
        </w:numPr>
        <w:spacing w:after="0" w:line="240" w:lineRule="auto"/>
        <w:ind w:left="1134" w:hanging="567"/>
        <w:rPr>
          <w:sz w:val="20"/>
          <w:szCs w:val="20"/>
        </w:rPr>
      </w:pPr>
      <w:r w:rsidRPr="00BB5667">
        <w:rPr>
          <w:sz w:val="20"/>
          <w:szCs w:val="20"/>
        </w:rPr>
        <w:t>Emitir opiniones no vinculantes, a través de su participación en los equipos de trabajo que para tal efecto constituya el Enlace de Administración de Riesgos;</w:t>
      </w:r>
    </w:p>
    <w:p w:rsidR="0085275F" w:rsidRPr="00BB5667" w:rsidRDefault="0085275F" w:rsidP="002251AE">
      <w:pPr>
        <w:pStyle w:val="INCISO"/>
        <w:spacing w:after="0" w:line="240" w:lineRule="auto"/>
        <w:ind w:left="1134" w:hanging="567"/>
        <w:rPr>
          <w:sz w:val="20"/>
          <w:szCs w:val="20"/>
        </w:rPr>
      </w:pPr>
    </w:p>
    <w:p w:rsidR="001F18DA" w:rsidRPr="00BB5667" w:rsidRDefault="001F18DA" w:rsidP="00875BEF">
      <w:pPr>
        <w:pStyle w:val="INCISO"/>
        <w:numPr>
          <w:ilvl w:val="0"/>
          <w:numId w:val="33"/>
        </w:numPr>
        <w:spacing w:after="0" w:line="240" w:lineRule="auto"/>
        <w:ind w:left="1134" w:hanging="567"/>
        <w:rPr>
          <w:sz w:val="20"/>
          <w:szCs w:val="20"/>
        </w:rPr>
      </w:pPr>
      <w:r w:rsidRPr="00BB5667">
        <w:rPr>
          <w:sz w:val="20"/>
          <w:szCs w:val="20"/>
        </w:rPr>
        <w:t>Evaluar el Reporte de Avances Trimestral del PTAR; y</w:t>
      </w:r>
    </w:p>
    <w:p w:rsidR="0085275F" w:rsidRPr="00BB5667" w:rsidRDefault="0085275F" w:rsidP="002251AE">
      <w:pPr>
        <w:pStyle w:val="INCISO"/>
        <w:spacing w:after="0" w:line="240" w:lineRule="auto"/>
        <w:ind w:left="1134" w:hanging="567"/>
        <w:rPr>
          <w:sz w:val="20"/>
          <w:szCs w:val="20"/>
        </w:rPr>
      </w:pPr>
    </w:p>
    <w:p w:rsidR="00EB5C95" w:rsidRDefault="001F18DA" w:rsidP="00875BEF">
      <w:pPr>
        <w:pStyle w:val="INCISO"/>
        <w:numPr>
          <w:ilvl w:val="0"/>
          <w:numId w:val="33"/>
        </w:numPr>
        <w:spacing w:after="0" w:line="240" w:lineRule="auto"/>
        <w:ind w:left="1134" w:hanging="567"/>
        <w:rPr>
          <w:sz w:val="20"/>
          <w:szCs w:val="20"/>
        </w:rPr>
      </w:pPr>
      <w:r w:rsidRPr="00BB5667">
        <w:rPr>
          <w:sz w:val="20"/>
          <w:szCs w:val="20"/>
        </w:rPr>
        <w:t xml:space="preserve">Presentar en la primera sesión ordinaria del Comité, su opinión y/o comentarios sobre el Reporte Anual de Comportamiento </w:t>
      </w:r>
      <w:proofErr w:type="gramStart"/>
      <w:r w:rsidRPr="00BB5667">
        <w:rPr>
          <w:sz w:val="20"/>
          <w:szCs w:val="20"/>
        </w:rPr>
        <w:t>de  los</w:t>
      </w:r>
      <w:proofErr w:type="gramEnd"/>
      <w:r w:rsidRPr="00BB5667">
        <w:rPr>
          <w:sz w:val="20"/>
          <w:szCs w:val="20"/>
        </w:rPr>
        <w:t xml:space="preserve"> Riesgos.</w:t>
      </w:r>
    </w:p>
    <w:p w:rsidR="00AE307A" w:rsidRPr="00AE307A" w:rsidRDefault="00AE307A" w:rsidP="00AE307A">
      <w:pPr>
        <w:pStyle w:val="INCISO"/>
        <w:spacing w:after="0" w:line="240" w:lineRule="auto"/>
        <w:ind w:left="0" w:firstLine="0"/>
        <w:rPr>
          <w:sz w:val="20"/>
          <w:szCs w:val="20"/>
        </w:rPr>
      </w:pPr>
    </w:p>
    <w:p w:rsidR="00EB5C95" w:rsidRPr="00BB5667" w:rsidRDefault="00AE307A" w:rsidP="00EB5C95">
      <w:pPr>
        <w:pStyle w:val="Texto"/>
        <w:spacing w:after="0" w:line="240" w:lineRule="auto"/>
        <w:ind w:firstLine="0"/>
        <w:jc w:val="center"/>
        <w:rPr>
          <w:b/>
          <w:sz w:val="20"/>
        </w:rPr>
      </w:pPr>
      <w:r>
        <w:rPr>
          <w:b/>
          <w:sz w:val="20"/>
        </w:rPr>
        <w:t>CAPÍTULO V</w:t>
      </w:r>
      <w:r w:rsidR="00860BE0">
        <w:rPr>
          <w:b/>
          <w:sz w:val="20"/>
        </w:rPr>
        <w:t>I</w:t>
      </w:r>
    </w:p>
    <w:p w:rsidR="00EB5C95" w:rsidRPr="00BB5667" w:rsidRDefault="00EB5C95" w:rsidP="00EB5C95">
      <w:pPr>
        <w:pStyle w:val="Texto"/>
        <w:spacing w:after="0" w:line="240" w:lineRule="auto"/>
        <w:ind w:firstLine="0"/>
        <w:jc w:val="center"/>
        <w:rPr>
          <w:b/>
          <w:sz w:val="20"/>
        </w:rPr>
      </w:pPr>
      <w:r w:rsidRPr="00BB5667">
        <w:rPr>
          <w:b/>
          <w:sz w:val="20"/>
        </w:rPr>
        <w:t>USO DE TECNOLOGÍAS DE LA INFORMACIÓN Y COMUNICACIONES</w:t>
      </w:r>
    </w:p>
    <w:p w:rsidR="00EB5C95" w:rsidRPr="00BB5667" w:rsidRDefault="00EB5C95" w:rsidP="00EB5C95">
      <w:pPr>
        <w:pStyle w:val="Texto"/>
        <w:spacing w:after="0" w:line="240" w:lineRule="auto"/>
        <w:ind w:firstLine="0"/>
        <w:rPr>
          <w:b/>
          <w:sz w:val="20"/>
        </w:rPr>
      </w:pPr>
    </w:p>
    <w:p w:rsidR="00EB5C95" w:rsidRPr="00BB5667" w:rsidRDefault="00860BE0" w:rsidP="00EB5C95">
      <w:pPr>
        <w:pStyle w:val="Texto"/>
        <w:spacing w:after="0" w:line="240" w:lineRule="auto"/>
        <w:ind w:firstLine="0"/>
        <w:rPr>
          <w:sz w:val="20"/>
        </w:rPr>
      </w:pPr>
      <w:r>
        <w:rPr>
          <w:b/>
          <w:sz w:val="20"/>
        </w:rPr>
        <w:t>ARTICULO 9</w:t>
      </w:r>
      <w:r w:rsidR="00EB5C95" w:rsidRPr="00860BE0">
        <w:rPr>
          <w:b/>
          <w:sz w:val="20"/>
        </w:rPr>
        <w:t>.</w:t>
      </w:r>
      <w:r w:rsidR="00EB5C95" w:rsidRPr="00860BE0">
        <w:rPr>
          <w:sz w:val="20"/>
        </w:rPr>
        <w:t xml:space="preserve"> - El Coordinador de Control Interno, la Unidad de Transparencia y Modernización y los enlaces de gestión correspondientes, </w:t>
      </w:r>
      <w:proofErr w:type="spellStart"/>
      <w:r w:rsidR="00EB5C95" w:rsidRPr="00860BE0">
        <w:rPr>
          <w:sz w:val="20"/>
        </w:rPr>
        <w:t>estableceran</w:t>
      </w:r>
      <w:proofErr w:type="spellEnd"/>
      <w:r w:rsidR="00EB5C95" w:rsidRPr="00860BE0">
        <w:rPr>
          <w:sz w:val="20"/>
        </w:rPr>
        <w:t xml:space="preserve"> la creación y asignación de cuentas de correo estandarizadas con el dominio personal o</w:t>
      </w:r>
      <w:r w:rsidR="00EB5C95">
        <w:rPr>
          <w:sz w:val="20"/>
        </w:rPr>
        <w:t xml:space="preserve"> de la </w:t>
      </w:r>
      <w:proofErr w:type="gramStart"/>
      <w:r w:rsidR="00EB5C95">
        <w:rPr>
          <w:sz w:val="20"/>
        </w:rPr>
        <w:t>Institución,  para</w:t>
      </w:r>
      <w:proofErr w:type="gramEnd"/>
      <w:r w:rsidR="00EB5C95">
        <w:rPr>
          <w:sz w:val="20"/>
        </w:rPr>
        <w:t xml:space="preserve"> la adecuada alimentación y asignación de responsabilidad en la alimentación al sistema  de Red, que oportunamente genere el Comité en el ámbito de sus tareas.</w:t>
      </w:r>
    </w:p>
    <w:p w:rsidR="00EB5C95" w:rsidRPr="00BB5667" w:rsidRDefault="00EB5C95" w:rsidP="00EB5C95">
      <w:pPr>
        <w:pStyle w:val="Texto"/>
        <w:spacing w:after="0" w:line="240" w:lineRule="auto"/>
        <w:ind w:left="765" w:firstLine="0"/>
        <w:rPr>
          <w:sz w:val="20"/>
        </w:rPr>
      </w:pPr>
    </w:p>
    <w:p w:rsidR="00EB5C95" w:rsidRPr="00BB5667" w:rsidRDefault="00EB5C95" w:rsidP="00860BE0">
      <w:pPr>
        <w:pStyle w:val="Texto"/>
        <w:spacing w:after="0" w:line="240" w:lineRule="auto"/>
        <w:ind w:firstLine="0"/>
        <w:rPr>
          <w:sz w:val="20"/>
        </w:rPr>
      </w:pPr>
      <w:r w:rsidRPr="00BB5667">
        <w:rPr>
          <w:sz w:val="20"/>
        </w:rPr>
        <w:t>Las cuen</w:t>
      </w:r>
      <w:r>
        <w:rPr>
          <w:sz w:val="20"/>
        </w:rPr>
        <w:t>tas de correo estandarizadas serán un</w:t>
      </w:r>
      <w:r w:rsidRPr="00BB5667">
        <w:rPr>
          <w:sz w:val="20"/>
        </w:rPr>
        <w:t xml:space="preserve"> medio oficial d</w:t>
      </w:r>
      <w:r>
        <w:rPr>
          <w:sz w:val="20"/>
        </w:rPr>
        <w:t>e comunicación, estas</w:t>
      </w:r>
      <w:r w:rsidRPr="00BB5667">
        <w:rPr>
          <w:sz w:val="20"/>
        </w:rPr>
        <w:t xml:space="preserve"> serán permanentes y transferibles a los servidores público</w:t>
      </w:r>
      <w:r>
        <w:rPr>
          <w:sz w:val="20"/>
        </w:rPr>
        <w:t xml:space="preserve">s que asuman cada designación. </w:t>
      </w:r>
    </w:p>
    <w:p w:rsidR="00EB5C95" w:rsidRPr="00BB5667" w:rsidRDefault="00EB5C95" w:rsidP="00AE307A">
      <w:pPr>
        <w:pStyle w:val="INCISO"/>
        <w:spacing w:after="0" w:line="240" w:lineRule="auto"/>
        <w:ind w:left="0" w:firstLine="0"/>
        <w:rPr>
          <w:sz w:val="20"/>
          <w:szCs w:val="20"/>
        </w:rPr>
      </w:pPr>
    </w:p>
    <w:p w:rsidR="001F18DA" w:rsidRPr="00BB5667" w:rsidRDefault="001F18DA" w:rsidP="00FF5E9B">
      <w:pPr>
        <w:pStyle w:val="Texto"/>
        <w:spacing w:after="0" w:line="240" w:lineRule="auto"/>
        <w:ind w:firstLine="0"/>
        <w:jc w:val="center"/>
        <w:rPr>
          <w:b/>
          <w:sz w:val="20"/>
        </w:rPr>
      </w:pPr>
    </w:p>
    <w:p w:rsidR="001F18DA" w:rsidRPr="00BB5667" w:rsidRDefault="001F18DA" w:rsidP="00FF5E9B">
      <w:pPr>
        <w:pStyle w:val="Texto"/>
        <w:spacing w:after="0" w:line="240" w:lineRule="auto"/>
        <w:ind w:firstLine="0"/>
        <w:jc w:val="center"/>
        <w:rPr>
          <w:b/>
          <w:sz w:val="20"/>
        </w:rPr>
      </w:pPr>
      <w:r w:rsidRPr="00BB5667">
        <w:rPr>
          <w:b/>
          <w:sz w:val="20"/>
        </w:rPr>
        <w:t>CAPÍTULO</w:t>
      </w:r>
      <w:r w:rsidR="00B62F97" w:rsidRPr="00BB5667">
        <w:rPr>
          <w:b/>
          <w:sz w:val="20"/>
        </w:rPr>
        <w:t xml:space="preserve"> VI</w:t>
      </w:r>
      <w:r w:rsidR="00860BE0">
        <w:rPr>
          <w:b/>
          <w:sz w:val="20"/>
        </w:rPr>
        <w:t>I</w:t>
      </w:r>
    </w:p>
    <w:p w:rsidR="007012B0" w:rsidRPr="00BB5667" w:rsidRDefault="007012B0" w:rsidP="00FF5E9B">
      <w:pPr>
        <w:pStyle w:val="Texto"/>
        <w:spacing w:after="0" w:line="240" w:lineRule="auto"/>
        <w:ind w:firstLine="0"/>
        <w:jc w:val="center"/>
        <w:rPr>
          <w:b/>
          <w:sz w:val="20"/>
        </w:rPr>
      </w:pPr>
      <w:r w:rsidRPr="00BB5667">
        <w:rPr>
          <w:b/>
          <w:sz w:val="20"/>
        </w:rPr>
        <w:t>DE LA EVALUACIÓN DEL S</w:t>
      </w:r>
      <w:r w:rsidR="006405FD" w:rsidRPr="00BB5667">
        <w:rPr>
          <w:b/>
          <w:sz w:val="20"/>
        </w:rPr>
        <w:t>ISTEMA DE CONTROL INTERNO INSTITUCIONAL</w:t>
      </w:r>
    </w:p>
    <w:p w:rsidR="00D93055" w:rsidRPr="00BB5667" w:rsidRDefault="00D93055" w:rsidP="00D93055">
      <w:pPr>
        <w:pStyle w:val="Texto"/>
        <w:spacing w:after="0" w:line="240" w:lineRule="auto"/>
        <w:ind w:firstLine="0"/>
        <w:jc w:val="center"/>
        <w:rPr>
          <w:b/>
          <w:sz w:val="20"/>
        </w:rPr>
      </w:pPr>
    </w:p>
    <w:p w:rsidR="00EF546E" w:rsidRPr="00BB5667" w:rsidRDefault="00EF546E" w:rsidP="00D93055">
      <w:pPr>
        <w:pStyle w:val="Texto"/>
        <w:spacing w:after="0" w:line="240" w:lineRule="auto"/>
        <w:ind w:firstLine="0"/>
        <w:jc w:val="center"/>
        <w:rPr>
          <w:b/>
          <w:sz w:val="20"/>
        </w:rPr>
      </w:pPr>
      <w:r w:rsidRPr="00BB5667">
        <w:rPr>
          <w:b/>
          <w:sz w:val="20"/>
        </w:rPr>
        <w:t>SECCIÓN I</w:t>
      </w:r>
    </w:p>
    <w:p w:rsidR="00B63733" w:rsidRPr="00BB5667" w:rsidRDefault="00A3208A" w:rsidP="00A3208A">
      <w:pPr>
        <w:pStyle w:val="Texto"/>
        <w:spacing w:after="0" w:line="240" w:lineRule="auto"/>
        <w:ind w:firstLine="0"/>
        <w:jc w:val="center"/>
        <w:rPr>
          <w:b/>
          <w:sz w:val="20"/>
        </w:rPr>
      </w:pPr>
      <w:r w:rsidRPr="00BB5667">
        <w:rPr>
          <w:b/>
          <w:sz w:val="20"/>
        </w:rPr>
        <w:t xml:space="preserve">DE LA EVALUACIÓN </w:t>
      </w:r>
    </w:p>
    <w:p w:rsidR="00B63733" w:rsidRPr="00BB5667" w:rsidRDefault="00B63733" w:rsidP="00D93055">
      <w:pPr>
        <w:pStyle w:val="Texto"/>
        <w:spacing w:after="0" w:line="240" w:lineRule="auto"/>
        <w:rPr>
          <w:sz w:val="20"/>
        </w:rPr>
      </w:pPr>
    </w:p>
    <w:p w:rsidR="00B63733" w:rsidRPr="00BB5667" w:rsidRDefault="00A3208A" w:rsidP="00A3208A">
      <w:pPr>
        <w:pStyle w:val="Texto"/>
        <w:spacing w:after="0" w:line="240" w:lineRule="auto"/>
        <w:ind w:firstLine="0"/>
        <w:rPr>
          <w:sz w:val="20"/>
        </w:rPr>
      </w:pPr>
      <w:r w:rsidRPr="00BB5667">
        <w:rPr>
          <w:b/>
          <w:sz w:val="20"/>
        </w:rPr>
        <w:t>ARTICULO</w:t>
      </w:r>
      <w:r w:rsidR="00D62BED">
        <w:rPr>
          <w:b/>
          <w:sz w:val="20"/>
        </w:rPr>
        <w:t xml:space="preserve"> 10</w:t>
      </w:r>
      <w:r w:rsidRPr="00BB5667">
        <w:rPr>
          <w:b/>
          <w:sz w:val="20"/>
        </w:rPr>
        <w:t>.</w:t>
      </w:r>
      <w:r w:rsidR="00D62BED">
        <w:rPr>
          <w:b/>
          <w:sz w:val="20"/>
        </w:rPr>
        <w:t>-</w:t>
      </w:r>
      <w:r w:rsidRPr="00BB5667">
        <w:rPr>
          <w:sz w:val="20"/>
        </w:rPr>
        <w:t xml:space="preserve"> </w:t>
      </w:r>
      <w:r w:rsidR="00D93055" w:rsidRPr="00BB5667">
        <w:rPr>
          <w:sz w:val="20"/>
        </w:rPr>
        <w:t xml:space="preserve">El </w:t>
      </w:r>
      <w:r w:rsidR="00E817A6" w:rsidRPr="00BB5667">
        <w:rPr>
          <w:sz w:val="20"/>
        </w:rPr>
        <w:t>Sistema de Control Interno Institucional</w:t>
      </w:r>
      <w:r w:rsidR="00D93055" w:rsidRPr="00BB5667">
        <w:rPr>
          <w:sz w:val="20"/>
        </w:rPr>
        <w:t xml:space="preserve"> deberá ser evaluado anualmente, en el mes de noviembre de cada ejercicio, por los servidores públicos responsables de los procesos prioritarios (sustantivos y administrativos) en el ámbito de su competencia, identificando y conservando la evidencia documental y/o electrónica que acredite la existencia  y suficiencia de la implementación de las cinco Normas Gene</w:t>
      </w:r>
      <w:r w:rsidR="00AE307A">
        <w:rPr>
          <w:sz w:val="20"/>
        </w:rPr>
        <w:t>rales de Control Interno, sus P</w:t>
      </w:r>
      <w:r w:rsidR="00D93055" w:rsidRPr="00BB5667">
        <w:rPr>
          <w:sz w:val="20"/>
        </w:rPr>
        <w:t>rincipios y elementos de control interno</w:t>
      </w:r>
      <w:r w:rsidR="00C44D5E" w:rsidRPr="00BB5667">
        <w:rPr>
          <w:sz w:val="20"/>
        </w:rPr>
        <w:t xml:space="preserve"> como lo establece el Acuerdo</w:t>
      </w:r>
      <w:r w:rsidR="00D93055" w:rsidRPr="00BB5667">
        <w:rPr>
          <w:sz w:val="20"/>
        </w:rPr>
        <w:t>, así como de tenerla a disposición de las instancias fiscalizadoras que  la soliciten.</w:t>
      </w:r>
    </w:p>
    <w:p w:rsidR="0085275F" w:rsidRPr="00BB5667" w:rsidRDefault="0085275F" w:rsidP="0085275F">
      <w:pPr>
        <w:pStyle w:val="Texto"/>
        <w:spacing w:after="0" w:line="240" w:lineRule="auto"/>
        <w:ind w:left="765" w:firstLine="0"/>
        <w:rPr>
          <w:sz w:val="20"/>
        </w:rPr>
      </w:pPr>
    </w:p>
    <w:p w:rsidR="00B63733" w:rsidRPr="00BB5667" w:rsidRDefault="00D93055" w:rsidP="00AE307A">
      <w:pPr>
        <w:pStyle w:val="Texto"/>
        <w:spacing w:after="0" w:line="240" w:lineRule="auto"/>
        <w:ind w:firstLine="0"/>
        <w:rPr>
          <w:sz w:val="20"/>
        </w:rPr>
      </w:pPr>
      <w:r w:rsidRPr="00BB5667">
        <w:rPr>
          <w:sz w:val="20"/>
        </w:rPr>
        <w:t xml:space="preserve">Para evaluar el </w:t>
      </w:r>
      <w:r w:rsidR="00E817A6" w:rsidRPr="00BB5667">
        <w:rPr>
          <w:sz w:val="20"/>
        </w:rPr>
        <w:t>Sistema de Control Interno Institucional</w:t>
      </w:r>
      <w:r w:rsidRPr="00BB5667">
        <w:rPr>
          <w:sz w:val="20"/>
        </w:rPr>
        <w:t xml:space="preserve">, se deberá verificar la existencia y operación de los elementos de control de por lo menos cinco procesos prioritarios (sustantivos y administrativos) y como máximo los que determine la institución conforme a su mandato y características, a fin de conocer el estado que guarda su </w:t>
      </w:r>
      <w:r w:rsidR="00E817A6" w:rsidRPr="00BB5667">
        <w:rPr>
          <w:sz w:val="20"/>
        </w:rPr>
        <w:t>Sistema de Control Interno Institucional</w:t>
      </w:r>
      <w:r w:rsidRPr="00BB5667">
        <w:rPr>
          <w:sz w:val="20"/>
        </w:rPr>
        <w:t>.</w:t>
      </w:r>
    </w:p>
    <w:p w:rsidR="0085275F" w:rsidRPr="00BB5667" w:rsidRDefault="0085275F" w:rsidP="0085275F">
      <w:pPr>
        <w:pStyle w:val="Texto"/>
        <w:spacing w:after="0" w:line="240" w:lineRule="auto"/>
        <w:rPr>
          <w:sz w:val="20"/>
        </w:rPr>
      </w:pPr>
    </w:p>
    <w:p w:rsidR="00B63733" w:rsidRPr="00BB5667" w:rsidRDefault="00D93055" w:rsidP="00AE307A">
      <w:pPr>
        <w:pStyle w:val="Texto"/>
        <w:spacing w:after="0" w:line="240" w:lineRule="auto"/>
        <w:ind w:firstLine="0"/>
        <w:rPr>
          <w:sz w:val="20"/>
        </w:rPr>
      </w:pPr>
      <w:r w:rsidRPr="00BB5667">
        <w:rPr>
          <w:sz w:val="20"/>
        </w:rPr>
        <w:t xml:space="preserve">La Institución determinará los procesos prioritarios (sustantivos y administrativos) para la evaluación del </w:t>
      </w:r>
      <w:r w:rsidR="00E817A6" w:rsidRPr="00BB5667">
        <w:rPr>
          <w:sz w:val="20"/>
        </w:rPr>
        <w:t>Sistema de Control Interno Institucional</w:t>
      </w:r>
      <w:r w:rsidRPr="00BB5667">
        <w:rPr>
          <w:sz w:val="20"/>
        </w:rPr>
        <w:t>, cuando éstos se encuentren debidamente mapeados y formalmente incorporados a su inventario de procesos. En ese sentido, los procesos seleccionados podrán ser aquellos que formen parte de un mismo macroproceso, estar concatenados entre sí, o que se ejecuten de manera transversal entre varias áreas.</w:t>
      </w:r>
    </w:p>
    <w:p w:rsidR="0085275F" w:rsidRPr="00BB5667" w:rsidRDefault="0085275F" w:rsidP="0085275F">
      <w:pPr>
        <w:pStyle w:val="Texto"/>
        <w:spacing w:after="0" w:line="240" w:lineRule="auto"/>
        <w:rPr>
          <w:sz w:val="20"/>
        </w:rPr>
      </w:pPr>
    </w:p>
    <w:p w:rsidR="00D93055" w:rsidRPr="00BB5667" w:rsidRDefault="00D93055" w:rsidP="00AE307A">
      <w:pPr>
        <w:pStyle w:val="Texto"/>
        <w:spacing w:after="0" w:line="240" w:lineRule="auto"/>
        <w:ind w:firstLine="0"/>
        <w:rPr>
          <w:sz w:val="20"/>
        </w:rPr>
      </w:pPr>
      <w:r w:rsidRPr="00BB5667">
        <w:rPr>
          <w:sz w:val="20"/>
        </w:rPr>
        <w:lastRenderedPageBreak/>
        <w:t>Se podrá seleccionar cualquier proceso prioritario (sustantivo y administrativo), utilizando alguno o varios de los siguientes criterios:</w:t>
      </w:r>
    </w:p>
    <w:p w:rsidR="0085275F" w:rsidRPr="00BB5667" w:rsidRDefault="0085275F" w:rsidP="0085275F">
      <w:pPr>
        <w:pStyle w:val="Texto"/>
        <w:spacing w:after="0" w:line="240" w:lineRule="auto"/>
        <w:rPr>
          <w:sz w:val="20"/>
        </w:rPr>
      </w:pPr>
    </w:p>
    <w:p w:rsidR="00D93055" w:rsidRPr="00BB5667" w:rsidRDefault="00D93055" w:rsidP="00860BE0">
      <w:pPr>
        <w:pStyle w:val="ROMANOS"/>
        <w:numPr>
          <w:ilvl w:val="0"/>
          <w:numId w:val="15"/>
        </w:numPr>
        <w:tabs>
          <w:tab w:val="clear" w:pos="720"/>
          <w:tab w:val="left" w:pos="567"/>
        </w:tabs>
        <w:spacing w:after="0" w:line="240" w:lineRule="auto"/>
        <w:ind w:left="567" w:hanging="567"/>
        <w:rPr>
          <w:sz w:val="20"/>
          <w:szCs w:val="20"/>
        </w:rPr>
      </w:pPr>
      <w:r w:rsidRPr="00BB5667">
        <w:rPr>
          <w:sz w:val="20"/>
          <w:szCs w:val="20"/>
        </w:rPr>
        <w:t xml:space="preserve">Aporta al logro de los compromisos y prioridades incluidas en el Plan </w:t>
      </w:r>
      <w:r w:rsidR="00897018" w:rsidRPr="00BB5667">
        <w:rPr>
          <w:sz w:val="20"/>
          <w:szCs w:val="20"/>
        </w:rPr>
        <w:t>Municipal</w:t>
      </w:r>
      <w:r w:rsidRPr="00BB5667">
        <w:rPr>
          <w:sz w:val="20"/>
          <w:szCs w:val="20"/>
        </w:rPr>
        <w:t xml:space="preserve"> de Desarrollo y programas sectoriales, regionales, institucionales, especiales y/o transversales</w:t>
      </w:r>
      <w:r w:rsidR="0085275F" w:rsidRPr="00BB5667">
        <w:rPr>
          <w:sz w:val="20"/>
          <w:szCs w:val="20"/>
        </w:rPr>
        <w:t>;</w:t>
      </w:r>
    </w:p>
    <w:p w:rsidR="0085275F" w:rsidRPr="00BB5667" w:rsidRDefault="0085275F" w:rsidP="00860BE0">
      <w:pPr>
        <w:pStyle w:val="ROMANOS"/>
        <w:tabs>
          <w:tab w:val="clear" w:pos="720"/>
          <w:tab w:val="left" w:pos="567"/>
        </w:tabs>
        <w:spacing w:after="0" w:line="240" w:lineRule="auto"/>
        <w:ind w:left="567" w:hanging="567"/>
        <w:rPr>
          <w:sz w:val="20"/>
          <w:szCs w:val="20"/>
        </w:rPr>
      </w:pPr>
    </w:p>
    <w:p w:rsidR="00D93055" w:rsidRPr="00BB5667" w:rsidRDefault="00D93055" w:rsidP="00860BE0">
      <w:pPr>
        <w:pStyle w:val="ROMANOS"/>
        <w:numPr>
          <w:ilvl w:val="0"/>
          <w:numId w:val="15"/>
        </w:numPr>
        <w:tabs>
          <w:tab w:val="clear" w:pos="720"/>
          <w:tab w:val="left" w:pos="567"/>
        </w:tabs>
        <w:spacing w:after="0" w:line="240" w:lineRule="auto"/>
        <w:ind w:left="567" w:hanging="567"/>
        <w:rPr>
          <w:sz w:val="20"/>
          <w:szCs w:val="20"/>
        </w:rPr>
      </w:pPr>
      <w:r w:rsidRPr="00BB5667">
        <w:rPr>
          <w:sz w:val="20"/>
          <w:szCs w:val="20"/>
        </w:rPr>
        <w:t>Contribuye al cumplimiento de la visión, misión y objetivos estratégicos de la Institución</w:t>
      </w:r>
      <w:r w:rsidR="0085275F" w:rsidRPr="00BB5667">
        <w:rPr>
          <w:sz w:val="20"/>
          <w:szCs w:val="20"/>
        </w:rPr>
        <w:t>;</w:t>
      </w:r>
    </w:p>
    <w:p w:rsidR="0085275F" w:rsidRPr="00BB5667" w:rsidRDefault="0085275F" w:rsidP="00860BE0">
      <w:pPr>
        <w:pStyle w:val="ROMANOS"/>
        <w:tabs>
          <w:tab w:val="clear" w:pos="720"/>
          <w:tab w:val="left" w:pos="567"/>
        </w:tabs>
        <w:spacing w:after="0" w:line="240" w:lineRule="auto"/>
        <w:ind w:left="567" w:hanging="567"/>
        <w:rPr>
          <w:sz w:val="20"/>
          <w:szCs w:val="20"/>
        </w:rPr>
      </w:pPr>
    </w:p>
    <w:p w:rsidR="00D93055" w:rsidRPr="00BB5667" w:rsidRDefault="00D93055" w:rsidP="00860BE0">
      <w:pPr>
        <w:pStyle w:val="ROMANOS"/>
        <w:numPr>
          <w:ilvl w:val="0"/>
          <w:numId w:val="15"/>
        </w:numPr>
        <w:tabs>
          <w:tab w:val="clear" w:pos="720"/>
          <w:tab w:val="left" w:pos="567"/>
        </w:tabs>
        <w:spacing w:after="0" w:line="240" w:lineRule="auto"/>
        <w:ind w:left="567" w:hanging="567"/>
        <w:rPr>
          <w:sz w:val="20"/>
          <w:szCs w:val="20"/>
        </w:rPr>
      </w:pPr>
      <w:r w:rsidRPr="00BB5667">
        <w:rPr>
          <w:sz w:val="20"/>
          <w:szCs w:val="20"/>
        </w:rPr>
        <w:t>Genera beneficios a la población (mayor rentabilidad social) o están relacionados con la entrega  de subsidios</w:t>
      </w:r>
      <w:r w:rsidR="0085275F" w:rsidRPr="00BB5667">
        <w:rPr>
          <w:sz w:val="20"/>
          <w:szCs w:val="20"/>
        </w:rPr>
        <w:t>;</w:t>
      </w:r>
    </w:p>
    <w:p w:rsidR="0085275F" w:rsidRPr="00BB5667" w:rsidRDefault="0085275F" w:rsidP="00860BE0">
      <w:pPr>
        <w:pStyle w:val="ROMANOS"/>
        <w:tabs>
          <w:tab w:val="clear" w:pos="720"/>
          <w:tab w:val="left" w:pos="567"/>
        </w:tabs>
        <w:spacing w:after="0" w:line="240" w:lineRule="auto"/>
        <w:ind w:left="567" w:hanging="567"/>
        <w:rPr>
          <w:sz w:val="20"/>
          <w:szCs w:val="20"/>
        </w:rPr>
      </w:pPr>
    </w:p>
    <w:p w:rsidR="00D93055" w:rsidRPr="00BB5667" w:rsidRDefault="00D93055" w:rsidP="00860BE0">
      <w:pPr>
        <w:pStyle w:val="ROMANOS"/>
        <w:numPr>
          <w:ilvl w:val="0"/>
          <w:numId w:val="15"/>
        </w:numPr>
        <w:tabs>
          <w:tab w:val="clear" w:pos="720"/>
          <w:tab w:val="left" w:pos="567"/>
        </w:tabs>
        <w:spacing w:after="0" w:line="240" w:lineRule="auto"/>
        <w:ind w:left="567" w:hanging="567"/>
        <w:rPr>
          <w:sz w:val="20"/>
          <w:szCs w:val="20"/>
        </w:rPr>
      </w:pPr>
      <w:r w:rsidRPr="00BB5667">
        <w:rPr>
          <w:sz w:val="20"/>
          <w:szCs w:val="20"/>
        </w:rPr>
        <w:t>Se encuentra relacionado con trámites y servicios que se brindan al ciudadano, en especial permisos, licencias y concesiones</w:t>
      </w:r>
      <w:r w:rsidR="0085275F" w:rsidRPr="00BB5667">
        <w:rPr>
          <w:sz w:val="20"/>
          <w:szCs w:val="20"/>
        </w:rPr>
        <w:t>;</w:t>
      </w:r>
    </w:p>
    <w:p w:rsidR="0085275F" w:rsidRPr="00BB5667" w:rsidRDefault="0085275F" w:rsidP="00860BE0">
      <w:pPr>
        <w:pStyle w:val="ROMANOS"/>
        <w:tabs>
          <w:tab w:val="clear" w:pos="720"/>
          <w:tab w:val="left" w:pos="567"/>
        </w:tabs>
        <w:spacing w:after="0" w:line="240" w:lineRule="auto"/>
        <w:ind w:left="567" w:hanging="567"/>
        <w:rPr>
          <w:sz w:val="20"/>
          <w:szCs w:val="20"/>
        </w:rPr>
      </w:pPr>
    </w:p>
    <w:p w:rsidR="00D93055" w:rsidRPr="00BB5667" w:rsidRDefault="00D93055" w:rsidP="00860BE0">
      <w:pPr>
        <w:pStyle w:val="ROMANOS"/>
        <w:numPr>
          <w:ilvl w:val="0"/>
          <w:numId w:val="15"/>
        </w:numPr>
        <w:tabs>
          <w:tab w:val="clear" w:pos="720"/>
          <w:tab w:val="left" w:pos="567"/>
        </w:tabs>
        <w:spacing w:after="0" w:line="240" w:lineRule="auto"/>
        <w:ind w:left="567" w:hanging="567"/>
        <w:rPr>
          <w:sz w:val="20"/>
          <w:szCs w:val="20"/>
        </w:rPr>
      </w:pPr>
      <w:r w:rsidRPr="00BB5667">
        <w:rPr>
          <w:sz w:val="20"/>
          <w:szCs w:val="20"/>
        </w:rPr>
        <w:t>Su ejecución permite el cumplimiento de indicadores de desempeño de programas presupuestarios o se encuentra directamente relacionado con una Matriz de Indicadores para Resultados</w:t>
      </w:r>
      <w:r w:rsidR="0085275F" w:rsidRPr="00BB5667">
        <w:rPr>
          <w:sz w:val="20"/>
          <w:szCs w:val="20"/>
        </w:rPr>
        <w:t>;</w:t>
      </w:r>
    </w:p>
    <w:p w:rsidR="0085275F" w:rsidRPr="00BB5667" w:rsidRDefault="0085275F" w:rsidP="00860BE0">
      <w:pPr>
        <w:pStyle w:val="ROMANOS"/>
        <w:tabs>
          <w:tab w:val="clear" w:pos="720"/>
          <w:tab w:val="left" w:pos="567"/>
        </w:tabs>
        <w:spacing w:after="0" w:line="240" w:lineRule="auto"/>
        <w:ind w:left="567" w:hanging="567"/>
        <w:rPr>
          <w:sz w:val="20"/>
          <w:szCs w:val="20"/>
        </w:rPr>
      </w:pPr>
    </w:p>
    <w:p w:rsidR="00D93055" w:rsidRPr="00BB5667" w:rsidRDefault="00D93055" w:rsidP="00860BE0">
      <w:pPr>
        <w:pStyle w:val="ROMANOS"/>
        <w:numPr>
          <w:ilvl w:val="0"/>
          <w:numId w:val="15"/>
        </w:numPr>
        <w:tabs>
          <w:tab w:val="clear" w:pos="720"/>
          <w:tab w:val="left" w:pos="567"/>
        </w:tabs>
        <w:spacing w:after="0" w:line="240" w:lineRule="auto"/>
        <w:ind w:left="567" w:hanging="567"/>
        <w:rPr>
          <w:sz w:val="20"/>
          <w:szCs w:val="20"/>
        </w:rPr>
      </w:pPr>
      <w:r w:rsidRPr="00BB5667">
        <w:rPr>
          <w:sz w:val="20"/>
          <w:szCs w:val="20"/>
        </w:rPr>
        <w:t>Tiene un alto monto de recursos presupuestales asignados</w:t>
      </w:r>
      <w:r w:rsidR="0085275F" w:rsidRPr="00BB5667">
        <w:rPr>
          <w:sz w:val="20"/>
          <w:szCs w:val="20"/>
        </w:rPr>
        <w:t>;</w:t>
      </w:r>
    </w:p>
    <w:p w:rsidR="0085275F" w:rsidRPr="00BB5667" w:rsidRDefault="0085275F" w:rsidP="00860BE0">
      <w:pPr>
        <w:pStyle w:val="ROMANOS"/>
        <w:tabs>
          <w:tab w:val="clear" w:pos="720"/>
          <w:tab w:val="left" w:pos="567"/>
        </w:tabs>
        <w:spacing w:after="0" w:line="240" w:lineRule="auto"/>
        <w:ind w:left="567" w:hanging="567"/>
        <w:rPr>
          <w:sz w:val="20"/>
          <w:szCs w:val="20"/>
        </w:rPr>
      </w:pPr>
    </w:p>
    <w:p w:rsidR="00D93055" w:rsidRPr="00BB5667" w:rsidRDefault="00D93055" w:rsidP="00860BE0">
      <w:pPr>
        <w:pStyle w:val="ROMANOS"/>
        <w:numPr>
          <w:ilvl w:val="0"/>
          <w:numId w:val="15"/>
        </w:numPr>
        <w:tabs>
          <w:tab w:val="clear" w:pos="720"/>
          <w:tab w:val="left" w:pos="567"/>
        </w:tabs>
        <w:spacing w:after="0" w:line="240" w:lineRule="auto"/>
        <w:ind w:left="567" w:hanging="567"/>
        <w:rPr>
          <w:sz w:val="20"/>
          <w:szCs w:val="20"/>
        </w:rPr>
      </w:pPr>
      <w:r w:rsidRPr="00BB5667">
        <w:rPr>
          <w:sz w:val="20"/>
          <w:szCs w:val="20"/>
        </w:rPr>
        <w:t>Es susceptible de presentar riesgos de actos contrarios a la integridad, en lo específico de corrupción</w:t>
      </w:r>
      <w:r w:rsidR="0085275F" w:rsidRPr="00BB5667">
        <w:rPr>
          <w:sz w:val="20"/>
          <w:szCs w:val="20"/>
        </w:rPr>
        <w:t>; y</w:t>
      </w:r>
    </w:p>
    <w:p w:rsidR="0085275F" w:rsidRPr="00BB5667" w:rsidRDefault="0085275F" w:rsidP="00860BE0">
      <w:pPr>
        <w:pStyle w:val="ROMANOS"/>
        <w:tabs>
          <w:tab w:val="clear" w:pos="720"/>
          <w:tab w:val="left" w:pos="567"/>
        </w:tabs>
        <w:spacing w:after="0" w:line="240" w:lineRule="auto"/>
        <w:ind w:left="567" w:hanging="567"/>
        <w:rPr>
          <w:sz w:val="20"/>
          <w:szCs w:val="20"/>
        </w:rPr>
      </w:pPr>
    </w:p>
    <w:p w:rsidR="00D93055" w:rsidRPr="00BB5667" w:rsidRDefault="00D93055" w:rsidP="00860BE0">
      <w:pPr>
        <w:pStyle w:val="ROMANOS"/>
        <w:numPr>
          <w:ilvl w:val="0"/>
          <w:numId w:val="15"/>
        </w:numPr>
        <w:tabs>
          <w:tab w:val="clear" w:pos="720"/>
          <w:tab w:val="left" w:pos="567"/>
        </w:tabs>
        <w:spacing w:after="0" w:line="240" w:lineRule="auto"/>
        <w:ind w:left="567" w:hanging="567"/>
        <w:rPr>
          <w:sz w:val="20"/>
          <w:szCs w:val="20"/>
        </w:rPr>
      </w:pPr>
      <w:r w:rsidRPr="00BB5667">
        <w:rPr>
          <w:sz w:val="20"/>
          <w:szCs w:val="20"/>
        </w:rPr>
        <w:t>Se ejecuta con apoyo de algún sistema informático.</w:t>
      </w:r>
    </w:p>
    <w:p w:rsidR="00466026" w:rsidRPr="00BB5667" w:rsidRDefault="00466026" w:rsidP="00860BE0">
      <w:pPr>
        <w:pStyle w:val="ROMANOS"/>
        <w:tabs>
          <w:tab w:val="left" w:pos="567"/>
        </w:tabs>
        <w:spacing w:after="0" w:line="240" w:lineRule="auto"/>
        <w:ind w:left="567" w:hanging="567"/>
        <w:rPr>
          <w:sz w:val="20"/>
          <w:szCs w:val="20"/>
        </w:rPr>
      </w:pPr>
    </w:p>
    <w:p w:rsidR="00466026" w:rsidRPr="00BB5667" w:rsidRDefault="00D93055" w:rsidP="00AE307A">
      <w:pPr>
        <w:pStyle w:val="Texto"/>
        <w:spacing w:after="0" w:line="240" w:lineRule="auto"/>
        <w:ind w:firstLine="0"/>
        <w:rPr>
          <w:sz w:val="20"/>
        </w:rPr>
      </w:pPr>
      <w:r w:rsidRPr="00BB5667">
        <w:rPr>
          <w:sz w:val="20"/>
        </w:rPr>
        <w:t xml:space="preserve">La institución deberá elaborar y remitir, en el mes de noviembre de cada año, </w:t>
      </w:r>
      <w:r w:rsidR="00C44D5E" w:rsidRPr="00BB5667">
        <w:rPr>
          <w:sz w:val="20"/>
        </w:rPr>
        <w:t xml:space="preserve">al Titular del Órgano Interno de Control </w:t>
      </w:r>
      <w:r w:rsidR="00AE307A">
        <w:rPr>
          <w:sz w:val="20"/>
        </w:rPr>
        <w:t>la</w:t>
      </w:r>
      <w:r w:rsidRPr="00BB5667">
        <w:rPr>
          <w:sz w:val="20"/>
        </w:rPr>
        <w:t xml:space="preserve"> matriz en donde señale los criterios adoptados para seleccionar los procesos prioritarios (sustantivos y administrativos) en los cuales realizó la evaluación del </w:t>
      </w:r>
      <w:r w:rsidR="00E817A6" w:rsidRPr="00BB5667">
        <w:rPr>
          <w:sz w:val="20"/>
        </w:rPr>
        <w:t>Sistema de Control Interno Institucional</w:t>
      </w:r>
      <w:r w:rsidRPr="00BB5667">
        <w:rPr>
          <w:sz w:val="20"/>
        </w:rPr>
        <w:t xml:space="preserve">, para ello podrá </w:t>
      </w:r>
      <w:r w:rsidR="00C44D5E" w:rsidRPr="00BB5667">
        <w:rPr>
          <w:sz w:val="20"/>
        </w:rPr>
        <w:t>emplearse</w:t>
      </w:r>
      <w:r w:rsidRPr="00BB5667">
        <w:rPr>
          <w:sz w:val="20"/>
        </w:rPr>
        <w:t xml:space="preserve"> el formato</w:t>
      </w:r>
      <w:r w:rsidR="00C44D5E" w:rsidRPr="00BB5667">
        <w:rPr>
          <w:sz w:val="20"/>
        </w:rPr>
        <w:t xml:space="preserve"> que establece el Acuerdo.</w:t>
      </w:r>
    </w:p>
    <w:p w:rsidR="00466026" w:rsidRPr="00BB5667" w:rsidRDefault="00466026" w:rsidP="00466026">
      <w:pPr>
        <w:pStyle w:val="Texto"/>
        <w:spacing w:after="0" w:line="240" w:lineRule="auto"/>
        <w:ind w:left="765" w:firstLine="0"/>
        <w:rPr>
          <w:sz w:val="20"/>
        </w:rPr>
      </w:pPr>
    </w:p>
    <w:p w:rsidR="00E817A6" w:rsidRPr="00BB5667" w:rsidRDefault="00E817A6" w:rsidP="00AE307A">
      <w:pPr>
        <w:pStyle w:val="Texto"/>
        <w:spacing w:after="0" w:line="240" w:lineRule="auto"/>
        <w:ind w:firstLine="0"/>
        <w:rPr>
          <w:sz w:val="20"/>
        </w:rPr>
      </w:pPr>
      <w:r w:rsidRPr="00860BE0">
        <w:rPr>
          <w:sz w:val="20"/>
          <w:shd w:val="clear" w:color="auto" w:fill="FFFFFF" w:themeFill="background1"/>
        </w:rPr>
        <w:t>El Coordinador de Control Interno</w:t>
      </w:r>
      <w:r w:rsidRPr="00BB5667">
        <w:rPr>
          <w:sz w:val="20"/>
        </w:rPr>
        <w:t xml:space="preserve"> deberá implementar acciones concretas para que los responsables de los procesos prioritarios seleccionados (sustantivos y administrativos), apliquen la evaluación con </w:t>
      </w:r>
      <w:proofErr w:type="gramStart"/>
      <w:r w:rsidRPr="00BB5667">
        <w:rPr>
          <w:sz w:val="20"/>
        </w:rPr>
        <w:t>objeto  de</w:t>
      </w:r>
      <w:proofErr w:type="gramEnd"/>
      <w:r w:rsidRPr="00BB5667">
        <w:rPr>
          <w:sz w:val="20"/>
        </w:rPr>
        <w:t xml:space="preserve"> verificar la existencia y suficiencia de los elementos de control. El responsable o dueño del proceso deberá establecer y comprometer acciones de mejora en el Programa de Trabajo de Control Interno, cuando se identifiquen debilidades de control interno o áreas de oportunidad que permitan fortalecer el </w:t>
      </w:r>
      <w:r w:rsidR="00C77B94" w:rsidRPr="00BB5667">
        <w:rPr>
          <w:sz w:val="20"/>
        </w:rPr>
        <w:t>Sistema de Control Interno Institucional</w:t>
      </w:r>
      <w:r w:rsidRPr="00BB5667">
        <w:rPr>
          <w:sz w:val="20"/>
        </w:rPr>
        <w:t>.</w:t>
      </w:r>
    </w:p>
    <w:p w:rsidR="00E817A6" w:rsidRPr="00BB5667" w:rsidRDefault="00E817A6" w:rsidP="00E817A6">
      <w:pPr>
        <w:pStyle w:val="Texto"/>
        <w:spacing w:after="0" w:line="240" w:lineRule="auto"/>
        <w:ind w:firstLine="567"/>
        <w:rPr>
          <w:sz w:val="20"/>
        </w:rPr>
      </w:pPr>
    </w:p>
    <w:p w:rsidR="00E817A6" w:rsidRPr="00BB5667" w:rsidRDefault="00E817A6" w:rsidP="00AE307A">
      <w:pPr>
        <w:pStyle w:val="Texto"/>
        <w:spacing w:after="0" w:line="240" w:lineRule="auto"/>
        <w:ind w:firstLine="0"/>
        <w:rPr>
          <w:sz w:val="20"/>
        </w:rPr>
      </w:pPr>
      <w:r w:rsidRPr="00BB5667">
        <w:rPr>
          <w:sz w:val="20"/>
        </w:rPr>
        <w:t xml:space="preserve">La </w:t>
      </w:r>
      <w:r w:rsidR="00C77B94" w:rsidRPr="00BB5667">
        <w:rPr>
          <w:sz w:val="20"/>
        </w:rPr>
        <w:t>Unidad de Transparencia y Modernización</w:t>
      </w:r>
      <w:r w:rsidRPr="00BB5667">
        <w:rPr>
          <w:sz w:val="20"/>
        </w:rPr>
        <w:t xml:space="preserve"> difundirá en medios electrónicos el listado de evidencias documentales y/o electrónicas sugeridas para sustentar la aplicación de cada elemento de control interno, las cuales podrán ser consideradas y/o complementadas con otras que la propia Institución tenga establecidas para comprobar que cumple con las condiciones del elemento de control.</w:t>
      </w:r>
    </w:p>
    <w:p w:rsidR="00E817A6" w:rsidRPr="00BB5667" w:rsidRDefault="00E817A6" w:rsidP="00E817A6">
      <w:pPr>
        <w:pStyle w:val="Texto"/>
        <w:spacing w:after="0" w:line="240" w:lineRule="auto"/>
        <w:ind w:firstLine="567"/>
        <w:rPr>
          <w:sz w:val="20"/>
        </w:rPr>
      </w:pPr>
    </w:p>
    <w:p w:rsidR="00E817A6" w:rsidRPr="00BB5667" w:rsidRDefault="00D62BED" w:rsidP="00E817A6">
      <w:pPr>
        <w:pStyle w:val="Texto"/>
        <w:spacing w:after="0" w:line="240" w:lineRule="auto"/>
        <w:ind w:firstLine="0"/>
        <w:rPr>
          <w:sz w:val="20"/>
        </w:rPr>
      </w:pPr>
      <w:r>
        <w:rPr>
          <w:b/>
          <w:sz w:val="20"/>
        </w:rPr>
        <w:t>ARTICULO 11</w:t>
      </w:r>
      <w:r w:rsidR="00E817A6" w:rsidRPr="00BB5667">
        <w:rPr>
          <w:b/>
          <w:sz w:val="20"/>
        </w:rPr>
        <w:t>.</w:t>
      </w:r>
      <w:r>
        <w:rPr>
          <w:b/>
          <w:sz w:val="20"/>
        </w:rPr>
        <w:t>-</w:t>
      </w:r>
      <w:r w:rsidR="00E817A6" w:rsidRPr="00BB5667">
        <w:rPr>
          <w:b/>
          <w:sz w:val="20"/>
        </w:rPr>
        <w:t xml:space="preserve"> </w:t>
      </w:r>
      <w:r w:rsidR="00E817A6" w:rsidRPr="00BB5667">
        <w:rPr>
          <w:sz w:val="20"/>
        </w:rPr>
        <w:t xml:space="preserve">Con el propósito de fortalecer el </w:t>
      </w:r>
      <w:r w:rsidR="00C77B94" w:rsidRPr="00BB5667">
        <w:rPr>
          <w:sz w:val="20"/>
        </w:rPr>
        <w:t xml:space="preserve">Sistema de Control Interno Institucional </w:t>
      </w:r>
      <w:r w:rsidR="00E817A6" w:rsidRPr="00BB5667">
        <w:rPr>
          <w:sz w:val="20"/>
        </w:rPr>
        <w:t xml:space="preserve">y que sea adaptable a las particularidades institucionales, el Coordinador de Control Interno podrá incorporar en la evaluación del </w:t>
      </w:r>
      <w:r w:rsidR="00C77B94" w:rsidRPr="00BB5667">
        <w:rPr>
          <w:sz w:val="20"/>
        </w:rPr>
        <w:t>Sistema de Control Interno Institucional</w:t>
      </w:r>
      <w:r w:rsidR="00AE307A">
        <w:rPr>
          <w:sz w:val="20"/>
        </w:rPr>
        <w:t xml:space="preserve"> e implementación de los</w:t>
      </w:r>
      <w:r w:rsidR="00E817A6" w:rsidRPr="00BB5667">
        <w:rPr>
          <w:sz w:val="20"/>
        </w:rPr>
        <w:t xml:space="preserve"> Principios, elementos de cont</w:t>
      </w:r>
      <w:r w:rsidR="00AE307A">
        <w:rPr>
          <w:sz w:val="20"/>
        </w:rPr>
        <w:t xml:space="preserve">rol adicionales que se </w:t>
      </w:r>
      <w:proofErr w:type="spellStart"/>
      <w:r w:rsidR="00AE307A">
        <w:rPr>
          <w:sz w:val="20"/>
        </w:rPr>
        <w:t>estalescan</w:t>
      </w:r>
      <w:proofErr w:type="spellEnd"/>
      <w:r w:rsidR="00AE307A">
        <w:rPr>
          <w:sz w:val="20"/>
        </w:rPr>
        <w:t xml:space="preserve">. </w:t>
      </w:r>
    </w:p>
    <w:p w:rsidR="00E817A6" w:rsidRPr="00BB5667" w:rsidRDefault="00E817A6" w:rsidP="00E817A6">
      <w:pPr>
        <w:pStyle w:val="Texto"/>
        <w:spacing w:after="0" w:line="240" w:lineRule="auto"/>
        <w:ind w:firstLine="0"/>
        <w:rPr>
          <w:b/>
          <w:sz w:val="20"/>
        </w:rPr>
      </w:pPr>
    </w:p>
    <w:p w:rsidR="00E817A6" w:rsidRPr="00BB5667" w:rsidRDefault="00E817A6" w:rsidP="00AE307A">
      <w:pPr>
        <w:pStyle w:val="Texto"/>
        <w:spacing w:after="0" w:line="240" w:lineRule="auto"/>
        <w:ind w:firstLine="0"/>
        <w:rPr>
          <w:sz w:val="20"/>
        </w:rPr>
      </w:pPr>
      <w:r w:rsidRPr="00BB5667">
        <w:rPr>
          <w:sz w:val="20"/>
        </w:rPr>
        <w:t xml:space="preserve">El Órgano Fiscalizador podrá recomendar la incorporación de elementos de control adicionales en virtud de las deficiencias que llegará a identificar en el </w:t>
      </w:r>
      <w:r w:rsidR="00C77B94" w:rsidRPr="00BB5667">
        <w:rPr>
          <w:sz w:val="20"/>
        </w:rPr>
        <w:t>Sistema de Control Interno</w:t>
      </w:r>
      <w:r w:rsidRPr="00BB5667">
        <w:rPr>
          <w:sz w:val="20"/>
        </w:rPr>
        <w:t>, sin embargo, será el Coordinador de Control Interno quien valorará la viabilidad y pertinencia de la inclusión de dichos elementos de control adicionales.</w:t>
      </w:r>
    </w:p>
    <w:p w:rsidR="00E817A6" w:rsidRPr="00BB5667" w:rsidRDefault="00E817A6" w:rsidP="00E817A6">
      <w:pPr>
        <w:pStyle w:val="Texto"/>
        <w:spacing w:after="0" w:line="240" w:lineRule="auto"/>
        <w:ind w:firstLine="567"/>
        <w:rPr>
          <w:sz w:val="20"/>
        </w:rPr>
      </w:pPr>
    </w:p>
    <w:p w:rsidR="00E817A6" w:rsidRPr="00BB5667" w:rsidRDefault="00E817A6" w:rsidP="00AE307A">
      <w:pPr>
        <w:pStyle w:val="Texto"/>
        <w:spacing w:after="0" w:line="240" w:lineRule="auto"/>
        <w:ind w:firstLine="0"/>
        <w:rPr>
          <w:sz w:val="20"/>
        </w:rPr>
      </w:pPr>
      <w:r w:rsidRPr="00BB5667">
        <w:rPr>
          <w:sz w:val="20"/>
        </w:rPr>
        <w:t xml:space="preserve">En caso de </w:t>
      </w:r>
      <w:proofErr w:type="gramStart"/>
      <w:r w:rsidRPr="00BB5667">
        <w:rPr>
          <w:sz w:val="20"/>
        </w:rPr>
        <w:t>que</w:t>
      </w:r>
      <w:proofErr w:type="gramEnd"/>
      <w:r w:rsidRPr="00BB5667">
        <w:rPr>
          <w:sz w:val="20"/>
        </w:rPr>
        <w:t xml:space="preserve"> como resultado de la evaluación de los elementos de control adicionales, se identifiquen áreas de oportunidad o debilidades de control, deberán incorporarse al PTCI con acciones de mejora para su seguimiento y cumplimiento correspondientes.</w:t>
      </w:r>
    </w:p>
    <w:p w:rsidR="00C5214A" w:rsidRPr="00BB5667" w:rsidRDefault="00C5214A" w:rsidP="00C5214A">
      <w:pPr>
        <w:pStyle w:val="Texto"/>
        <w:spacing w:after="0" w:line="240" w:lineRule="auto"/>
        <w:ind w:firstLine="567"/>
        <w:rPr>
          <w:sz w:val="20"/>
        </w:rPr>
      </w:pPr>
    </w:p>
    <w:p w:rsidR="00EF546E" w:rsidRPr="00BB5667" w:rsidRDefault="00EF546E" w:rsidP="00EF546E">
      <w:pPr>
        <w:pStyle w:val="Texto"/>
        <w:spacing w:after="0" w:line="240" w:lineRule="auto"/>
        <w:ind w:firstLine="0"/>
        <w:jc w:val="center"/>
        <w:rPr>
          <w:b/>
          <w:sz w:val="20"/>
        </w:rPr>
      </w:pPr>
      <w:r w:rsidRPr="00BB5667">
        <w:rPr>
          <w:b/>
          <w:sz w:val="20"/>
        </w:rPr>
        <w:t>SECCIÓN II</w:t>
      </w:r>
    </w:p>
    <w:p w:rsidR="00507383" w:rsidRPr="00BB5667" w:rsidRDefault="001739C0" w:rsidP="00332718">
      <w:pPr>
        <w:pStyle w:val="Texto"/>
        <w:spacing w:after="0" w:line="240" w:lineRule="auto"/>
        <w:ind w:firstLine="0"/>
        <w:jc w:val="center"/>
        <w:rPr>
          <w:b/>
          <w:sz w:val="20"/>
        </w:rPr>
      </w:pPr>
      <w:r w:rsidRPr="00BB5667">
        <w:rPr>
          <w:b/>
          <w:sz w:val="20"/>
        </w:rPr>
        <w:t>INFORME ANUAL</w:t>
      </w:r>
    </w:p>
    <w:p w:rsidR="00507383" w:rsidRPr="00BB5667" w:rsidRDefault="00507383" w:rsidP="00507383">
      <w:pPr>
        <w:pStyle w:val="Texto"/>
        <w:spacing w:after="0" w:line="240" w:lineRule="auto"/>
        <w:ind w:left="720" w:firstLine="0"/>
        <w:rPr>
          <w:b/>
          <w:smallCaps/>
          <w:sz w:val="20"/>
        </w:rPr>
      </w:pPr>
    </w:p>
    <w:p w:rsidR="00507383" w:rsidRPr="00BB5667" w:rsidRDefault="00332718" w:rsidP="00332718">
      <w:pPr>
        <w:pStyle w:val="Texto"/>
        <w:spacing w:after="0" w:line="240" w:lineRule="auto"/>
        <w:ind w:firstLine="0"/>
        <w:rPr>
          <w:sz w:val="20"/>
        </w:rPr>
      </w:pPr>
      <w:r w:rsidRPr="00BB5667">
        <w:rPr>
          <w:b/>
          <w:sz w:val="20"/>
        </w:rPr>
        <w:t>ARTICULO</w:t>
      </w:r>
      <w:r w:rsidR="00D62BED">
        <w:rPr>
          <w:b/>
          <w:sz w:val="20"/>
        </w:rPr>
        <w:t xml:space="preserve"> 12</w:t>
      </w:r>
      <w:r w:rsidRPr="00BB5667">
        <w:rPr>
          <w:b/>
          <w:sz w:val="20"/>
        </w:rPr>
        <w:t>.</w:t>
      </w:r>
      <w:r w:rsidR="00D62BED">
        <w:rPr>
          <w:b/>
          <w:sz w:val="20"/>
        </w:rPr>
        <w:t>-</w:t>
      </w:r>
      <w:r w:rsidRPr="00BB5667">
        <w:rPr>
          <w:sz w:val="20"/>
        </w:rPr>
        <w:t xml:space="preserve"> </w:t>
      </w:r>
      <w:r w:rsidR="00507383" w:rsidRPr="00BB5667">
        <w:rPr>
          <w:sz w:val="20"/>
        </w:rPr>
        <w:t>Con base en los resultados obtenidos de la aplicación de la evaluación, los Titulares</w:t>
      </w:r>
      <w:r w:rsidR="00875BEF">
        <w:rPr>
          <w:sz w:val="20"/>
        </w:rPr>
        <w:t xml:space="preserve"> de las </w:t>
      </w:r>
      <w:proofErr w:type="spellStart"/>
      <w:r w:rsidR="00875BEF">
        <w:rPr>
          <w:sz w:val="20"/>
        </w:rPr>
        <w:t>Areas</w:t>
      </w:r>
      <w:proofErr w:type="spellEnd"/>
      <w:r w:rsidR="00875BEF">
        <w:rPr>
          <w:sz w:val="20"/>
        </w:rPr>
        <w:t xml:space="preserve"> Administrativas</w:t>
      </w:r>
      <w:r w:rsidR="00507383" w:rsidRPr="00BB5667">
        <w:rPr>
          <w:sz w:val="20"/>
        </w:rPr>
        <w:t xml:space="preserve"> presentarán con su firma autógrafa un Informe Anual:</w:t>
      </w:r>
    </w:p>
    <w:p w:rsidR="000342D5" w:rsidRPr="00BB5667" w:rsidRDefault="000342D5" w:rsidP="000342D5">
      <w:pPr>
        <w:pStyle w:val="Texto"/>
        <w:spacing w:after="0" w:line="240" w:lineRule="auto"/>
        <w:ind w:left="765" w:firstLine="0"/>
        <w:rPr>
          <w:sz w:val="20"/>
        </w:rPr>
      </w:pPr>
    </w:p>
    <w:p w:rsidR="000342D5" w:rsidRPr="00BB5667" w:rsidRDefault="00507383" w:rsidP="00860BE0">
      <w:pPr>
        <w:pStyle w:val="ROMANOS"/>
        <w:numPr>
          <w:ilvl w:val="0"/>
          <w:numId w:val="8"/>
        </w:numPr>
        <w:tabs>
          <w:tab w:val="clear" w:pos="720"/>
          <w:tab w:val="left" w:pos="567"/>
          <w:tab w:val="left" w:pos="1134"/>
        </w:tabs>
        <w:spacing w:after="0" w:line="240" w:lineRule="auto"/>
        <w:ind w:left="1134" w:hanging="1134"/>
        <w:rPr>
          <w:sz w:val="20"/>
          <w:szCs w:val="20"/>
        </w:rPr>
      </w:pPr>
      <w:r w:rsidRPr="00BB5667">
        <w:rPr>
          <w:sz w:val="20"/>
          <w:szCs w:val="20"/>
        </w:rPr>
        <w:t xml:space="preserve">Al </w:t>
      </w:r>
      <w:r w:rsidR="000E2F20" w:rsidRPr="00BB5667">
        <w:rPr>
          <w:sz w:val="20"/>
          <w:szCs w:val="20"/>
        </w:rPr>
        <w:t>Titular</w:t>
      </w:r>
      <w:r w:rsidR="00875BEF">
        <w:rPr>
          <w:sz w:val="20"/>
          <w:szCs w:val="20"/>
        </w:rPr>
        <w:t xml:space="preserve">, al titular de </w:t>
      </w:r>
      <w:proofErr w:type="spellStart"/>
      <w:r w:rsidR="00875BEF">
        <w:rPr>
          <w:sz w:val="20"/>
          <w:szCs w:val="20"/>
        </w:rPr>
        <w:t>Organo</w:t>
      </w:r>
      <w:proofErr w:type="spellEnd"/>
      <w:r w:rsidR="00875BEF">
        <w:rPr>
          <w:sz w:val="20"/>
          <w:szCs w:val="20"/>
        </w:rPr>
        <w:t xml:space="preserve"> de Control Interno; y</w:t>
      </w:r>
    </w:p>
    <w:p w:rsidR="000342D5" w:rsidRPr="00BB5667" w:rsidRDefault="000342D5" w:rsidP="00860BE0">
      <w:pPr>
        <w:pStyle w:val="ROMANOS"/>
        <w:tabs>
          <w:tab w:val="clear" w:pos="720"/>
          <w:tab w:val="left" w:pos="567"/>
          <w:tab w:val="left" w:pos="1134"/>
        </w:tabs>
        <w:spacing w:after="0" w:line="240" w:lineRule="auto"/>
        <w:ind w:left="1134" w:hanging="1134"/>
        <w:rPr>
          <w:sz w:val="20"/>
          <w:szCs w:val="20"/>
        </w:rPr>
      </w:pPr>
    </w:p>
    <w:p w:rsidR="00507383" w:rsidRPr="00BB5667" w:rsidRDefault="00507383" w:rsidP="00860BE0">
      <w:pPr>
        <w:pStyle w:val="ROMANOS"/>
        <w:numPr>
          <w:ilvl w:val="0"/>
          <w:numId w:val="8"/>
        </w:numPr>
        <w:tabs>
          <w:tab w:val="clear" w:pos="720"/>
          <w:tab w:val="left" w:pos="567"/>
          <w:tab w:val="left" w:pos="1134"/>
        </w:tabs>
        <w:spacing w:after="0" w:line="240" w:lineRule="auto"/>
        <w:ind w:left="1134" w:hanging="1134"/>
        <w:rPr>
          <w:sz w:val="20"/>
          <w:szCs w:val="20"/>
        </w:rPr>
      </w:pPr>
      <w:r w:rsidRPr="00BB5667">
        <w:rPr>
          <w:sz w:val="20"/>
          <w:szCs w:val="20"/>
        </w:rPr>
        <w:t>Al Comité en la primera sesión ordinaria</w:t>
      </w:r>
      <w:r w:rsidR="000E2F20" w:rsidRPr="00BB5667">
        <w:rPr>
          <w:sz w:val="20"/>
          <w:szCs w:val="20"/>
        </w:rPr>
        <w:t>.</w:t>
      </w:r>
    </w:p>
    <w:p w:rsidR="00507383" w:rsidRPr="00BB5667" w:rsidRDefault="00507383" w:rsidP="00507383">
      <w:pPr>
        <w:pStyle w:val="Texto"/>
        <w:spacing w:after="0" w:line="240" w:lineRule="auto"/>
        <w:ind w:left="720" w:firstLine="0"/>
        <w:rPr>
          <w:b/>
          <w:smallCaps/>
          <w:sz w:val="20"/>
        </w:rPr>
      </w:pPr>
    </w:p>
    <w:p w:rsidR="00507383" w:rsidRPr="00BB5667" w:rsidRDefault="00332718" w:rsidP="00332718">
      <w:pPr>
        <w:pStyle w:val="Texto"/>
        <w:spacing w:after="0" w:line="240" w:lineRule="auto"/>
        <w:ind w:firstLine="0"/>
        <w:rPr>
          <w:sz w:val="20"/>
        </w:rPr>
      </w:pPr>
      <w:r w:rsidRPr="00BB5667">
        <w:rPr>
          <w:b/>
          <w:sz w:val="20"/>
        </w:rPr>
        <w:t>ARTICULO</w:t>
      </w:r>
      <w:r w:rsidR="00D62BED">
        <w:rPr>
          <w:b/>
          <w:sz w:val="20"/>
        </w:rPr>
        <w:t xml:space="preserve"> 13</w:t>
      </w:r>
      <w:r w:rsidRPr="00BB5667">
        <w:rPr>
          <w:b/>
          <w:sz w:val="20"/>
        </w:rPr>
        <w:t>.</w:t>
      </w:r>
      <w:r w:rsidR="00D62BED">
        <w:rPr>
          <w:b/>
          <w:sz w:val="20"/>
        </w:rPr>
        <w:t>-</w:t>
      </w:r>
      <w:r w:rsidRPr="00BB5667">
        <w:rPr>
          <w:sz w:val="20"/>
        </w:rPr>
        <w:t xml:space="preserve"> </w:t>
      </w:r>
      <w:r w:rsidR="00507383" w:rsidRPr="00BB5667">
        <w:rPr>
          <w:sz w:val="20"/>
        </w:rPr>
        <w:t>El Informe Anual no deberá exceder de tres cuartillas y se integrará con los siguientes apartados:</w:t>
      </w:r>
    </w:p>
    <w:p w:rsidR="000342D5" w:rsidRPr="00BB5667" w:rsidRDefault="000342D5" w:rsidP="000342D5">
      <w:pPr>
        <w:pStyle w:val="Texto"/>
        <w:spacing w:after="0" w:line="240" w:lineRule="auto"/>
        <w:ind w:left="765" w:firstLine="0"/>
        <w:rPr>
          <w:sz w:val="20"/>
        </w:rPr>
      </w:pPr>
    </w:p>
    <w:p w:rsidR="00507383" w:rsidRPr="00BB5667" w:rsidRDefault="00507383" w:rsidP="00875BEF">
      <w:pPr>
        <w:pStyle w:val="ROMANOS"/>
        <w:numPr>
          <w:ilvl w:val="0"/>
          <w:numId w:val="6"/>
        </w:numPr>
        <w:tabs>
          <w:tab w:val="clear" w:pos="720"/>
          <w:tab w:val="left" w:pos="567"/>
        </w:tabs>
        <w:spacing w:after="0" w:line="240" w:lineRule="auto"/>
        <w:ind w:left="567" w:hanging="567"/>
        <w:rPr>
          <w:sz w:val="20"/>
          <w:szCs w:val="20"/>
        </w:rPr>
      </w:pPr>
      <w:r w:rsidRPr="00BB5667">
        <w:rPr>
          <w:sz w:val="20"/>
          <w:szCs w:val="20"/>
        </w:rPr>
        <w:t xml:space="preserve">Aspectos relevantes derivados de la evaluación del </w:t>
      </w:r>
      <w:r w:rsidR="00E817A6" w:rsidRPr="00BB5667">
        <w:rPr>
          <w:sz w:val="20"/>
          <w:szCs w:val="20"/>
        </w:rPr>
        <w:t>Sistema de Control Interno Institucional</w:t>
      </w:r>
      <w:r w:rsidRPr="00BB5667">
        <w:rPr>
          <w:sz w:val="20"/>
          <w:szCs w:val="20"/>
        </w:rPr>
        <w:t>:</w:t>
      </w:r>
    </w:p>
    <w:p w:rsidR="000342D5" w:rsidRPr="00BB5667" w:rsidRDefault="000342D5" w:rsidP="00EB6F87">
      <w:pPr>
        <w:pStyle w:val="ROMANOS"/>
        <w:spacing w:after="0" w:line="240" w:lineRule="auto"/>
        <w:ind w:left="567" w:hanging="567"/>
        <w:rPr>
          <w:sz w:val="20"/>
          <w:szCs w:val="20"/>
        </w:rPr>
      </w:pPr>
    </w:p>
    <w:p w:rsidR="00507383" w:rsidRPr="00BB5667" w:rsidRDefault="00507383" w:rsidP="00875BEF">
      <w:pPr>
        <w:pStyle w:val="INCISO"/>
        <w:numPr>
          <w:ilvl w:val="0"/>
          <w:numId w:val="7"/>
        </w:numPr>
        <w:spacing w:after="0" w:line="240" w:lineRule="auto"/>
        <w:ind w:left="851" w:hanging="567"/>
        <w:rPr>
          <w:sz w:val="20"/>
          <w:szCs w:val="20"/>
        </w:rPr>
      </w:pPr>
      <w:r w:rsidRPr="00BB5667">
        <w:rPr>
          <w:sz w:val="20"/>
          <w:szCs w:val="20"/>
        </w:rPr>
        <w:t xml:space="preserve">Porcentaje de cumplimiento general de los elementos de control y por norma general </w:t>
      </w:r>
      <w:proofErr w:type="gramStart"/>
      <w:r w:rsidRPr="00BB5667">
        <w:rPr>
          <w:sz w:val="20"/>
          <w:szCs w:val="20"/>
        </w:rPr>
        <w:t>de  control</w:t>
      </w:r>
      <w:proofErr w:type="gramEnd"/>
      <w:r w:rsidRPr="00BB5667">
        <w:rPr>
          <w:sz w:val="20"/>
          <w:szCs w:val="20"/>
        </w:rPr>
        <w:t xml:space="preserve"> interno;</w:t>
      </w:r>
    </w:p>
    <w:p w:rsidR="000342D5" w:rsidRPr="00BB5667" w:rsidRDefault="000342D5" w:rsidP="00875BEF">
      <w:pPr>
        <w:pStyle w:val="INCISO"/>
        <w:spacing w:after="0" w:line="240" w:lineRule="auto"/>
        <w:ind w:left="851" w:hanging="567"/>
        <w:rPr>
          <w:sz w:val="20"/>
          <w:szCs w:val="20"/>
        </w:rPr>
      </w:pPr>
    </w:p>
    <w:p w:rsidR="00507383" w:rsidRPr="00BB5667" w:rsidRDefault="00507383" w:rsidP="00875BEF">
      <w:pPr>
        <w:pStyle w:val="INCISO"/>
        <w:numPr>
          <w:ilvl w:val="0"/>
          <w:numId w:val="7"/>
        </w:numPr>
        <w:spacing w:after="0" w:line="240" w:lineRule="auto"/>
        <w:ind w:left="851" w:hanging="567"/>
        <w:rPr>
          <w:sz w:val="20"/>
          <w:szCs w:val="20"/>
        </w:rPr>
      </w:pPr>
      <w:r w:rsidRPr="00BB5667">
        <w:rPr>
          <w:sz w:val="20"/>
          <w:szCs w:val="20"/>
        </w:rPr>
        <w:t>Elementos de control con evidencia documental y/o electrónica, suficiente para acreditar su existencia y operación, por norma general de control interno;</w:t>
      </w:r>
    </w:p>
    <w:p w:rsidR="000342D5" w:rsidRPr="00BB5667" w:rsidRDefault="000342D5" w:rsidP="00875BEF">
      <w:pPr>
        <w:pStyle w:val="INCISO"/>
        <w:spacing w:after="0" w:line="240" w:lineRule="auto"/>
        <w:ind w:left="851" w:hanging="567"/>
        <w:rPr>
          <w:sz w:val="20"/>
          <w:szCs w:val="20"/>
        </w:rPr>
      </w:pPr>
    </w:p>
    <w:p w:rsidR="00507383" w:rsidRPr="00BB5667" w:rsidRDefault="00507383" w:rsidP="00875BEF">
      <w:pPr>
        <w:pStyle w:val="INCISO"/>
        <w:numPr>
          <w:ilvl w:val="0"/>
          <w:numId w:val="7"/>
        </w:numPr>
        <w:spacing w:after="0" w:line="240" w:lineRule="auto"/>
        <w:ind w:left="851" w:hanging="567"/>
        <w:rPr>
          <w:sz w:val="20"/>
          <w:szCs w:val="20"/>
        </w:rPr>
      </w:pPr>
      <w:r w:rsidRPr="00BB5667">
        <w:rPr>
          <w:sz w:val="20"/>
          <w:szCs w:val="20"/>
        </w:rPr>
        <w:t>Elementos de control con evidencia documental y/o electrónica, inexistente o insuficiente para acreditar su implementación, por norma general de control interno, y</w:t>
      </w:r>
    </w:p>
    <w:p w:rsidR="000342D5" w:rsidRPr="00BB5667" w:rsidRDefault="000342D5" w:rsidP="00875BEF">
      <w:pPr>
        <w:pStyle w:val="INCISO"/>
        <w:spacing w:after="0" w:line="240" w:lineRule="auto"/>
        <w:ind w:left="851" w:hanging="567"/>
        <w:rPr>
          <w:sz w:val="20"/>
          <w:szCs w:val="20"/>
        </w:rPr>
      </w:pPr>
    </w:p>
    <w:p w:rsidR="00507383" w:rsidRPr="00BB5667" w:rsidRDefault="00507383" w:rsidP="00875BEF">
      <w:pPr>
        <w:pStyle w:val="INCISO"/>
        <w:numPr>
          <w:ilvl w:val="0"/>
          <w:numId w:val="7"/>
        </w:numPr>
        <w:spacing w:after="0" w:line="240" w:lineRule="auto"/>
        <w:ind w:left="851" w:hanging="567"/>
        <w:rPr>
          <w:sz w:val="20"/>
          <w:szCs w:val="20"/>
        </w:rPr>
      </w:pPr>
      <w:r w:rsidRPr="00BB5667">
        <w:rPr>
          <w:sz w:val="20"/>
          <w:szCs w:val="20"/>
        </w:rPr>
        <w:t>Debilidades o áreas de oportunidad en el Sistema de Control Interno Institucional;</w:t>
      </w:r>
    </w:p>
    <w:p w:rsidR="000342D5" w:rsidRPr="00BB5667" w:rsidRDefault="000342D5" w:rsidP="00EB6F87">
      <w:pPr>
        <w:pStyle w:val="INCISO"/>
        <w:spacing w:after="0" w:line="240" w:lineRule="auto"/>
        <w:ind w:left="567" w:hanging="567"/>
        <w:rPr>
          <w:sz w:val="20"/>
          <w:szCs w:val="20"/>
        </w:rPr>
      </w:pPr>
    </w:p>
    <w:p w:rsidR="000342D5" w:rsidRPr="00BB5667" w:rsidRDefault="00507383" w:rsidP="00875BEF">
      <w:pPr>
        <w:pStyle w:val="ROMANOS"/>
        <w:numPr>
          <w:ilvl w:val="0"/>
          <w:numId w:val="6"/>
        </w:numPr>
        <w:tabs>
          <w:tab w:val="clear" w:pos="720"/>
          <w:tab w:val="left" w:pos="567"/>
        </w:tabs>
        <w:spacing w:after="0" w:line="240" w:lineRule="auto"/>
        <w:ind w:left="567" w:hanging="567"/>
        <w:rPr>
          <w:sz w:val="20"/>
          <w:szCs w:val="20"/>
        </w:rPr>
      </w:pPr>
      <w:r w:rsidRPr="00BB5667">
        <w:rPr>
          <w:sz w:val="20"/>
          <w:szCs w:val="20"/>
        </w:rPr>
        <w:t>Resultados relevantes alcanzados con la implementación de las acciones de mejora comprometidas en el año inmediato anterior en relación con los esperados, indicando en su caso, las causas por las cuales no se cumplió en tiempo y forma la totalidad de las acciones de mejora propuestas en el PTCI del ejercicio inmediato anterior.</w:t>
      </w:r>
    </w:p>
    <w:p w:rsidR="00C77B94" w:rsidRPr="00BB5667" w:rsidRDefault="00C77B94" w:rsidP="00C77B94">
      <w:pPr>
        <w:pStyle w:val="ROMANOS"/>
        <w:spacing w:after="0" w:line="240" w:lineRule="auto"/>
        <w:ind w:left="567" w:firstLine="0"/>
        <w:rPr>
          <w:sz w:val="20"/>
          <w:szCs w:val="20"/>
        </w:rPr>
      </w:pPr>
    </w:p>
    <w:p w:rsidR="00507383" w:rsidRPr="00BB5667" w:rsidRDefault="00507383" w:rsidP="00875BEF">
      <w:pPr>
        <w:pStyle w:val="ROMANOS"/>
        <w:numPr>
          <w:ilvl w:val="0"/>
          <w:numId w:val="6"/>
        </w:numPr>
        <w:tabs>
          <w:tab w:val="clear" w:pos="720"/>
          <w:tab w:val="left" w:pos="567"/>
        </w:tabs>
        <w:spacing w:after="0" w:line="240" w:lineRule="auto"/>
        <w:ind w:left="567" w:hanging="567"/>
        <w:rPr>
          <w:sz w:val="20"/>
          <w:szCs w:val="20"/>
        </w:rPr>
      </w:pPr>
      <w:r w:rsidRPr="00BB5667">
        <w:rPr>
          <w:sz w:val="20"/>
          <w:szCs w:val="20"/>
        </w:rPr>
        <w:t xml:space="preserve">Compromiso de cumplir en tiempo y forma las acciones de mejora que conforman el </w:t>
      </w:r>
      <w:proofErr w:type="spellStart"/>
      <w:r w:rsidRPr="00BB5667">
        <w:rPr>
          <w:sz w:val="20"/>
          <w:szCs w:val="20"/>
        </w:rPr>
        <w:t>PTCI</w:t>
      </w:r>
      <w:proofErr w:type="spellEnd"/>
      <w:r w:rsidRPr="00BB5667">
        <w:rPr>
          <w:sz w:val="20"/>
          <w:szCs w:val="20"/>
        </w:rPr>
        <w:t>.</w:t>
      </w:r>
    </w:p>
    <w:p w:rsidR="00507383" w:rsidRPr="00BB5667" w:rsidRDefault="00507383" w:rsidP="00875BEF">
      <w:pPr>
        <w:pStyle w:val="Texto"/>
        <w:spacing w:after="0" w:line="240" w:lineRule="auto"/>
        <w:ind w:firstLine="0"/>
        <w:rPr>
          <w:sz w:val="20"/>
        </w:rPr>
      </w:pPr>
    </w:p>
    <w:p w:rsidR="00507383" w:rsidRPr="00BB5667" w:rsidRDefault="00EB6F87" w:rsidP="00EB6F87">
      <w:pPr>
        <w:pStyle w:val="Texto"/>
        <w:spacing w:after="0" w:line="240" w:lineRule="auto"/>
        <w:ind w:firstLine="0"/>
        <w:rPr>
          <w:sz w:val="20"/>
        </w:rPr>
      </w:pPr>
      <w:r w:rsidRPr="00BB5667">
        <w:rPr>
          <w:b/>
          <w:sz w:val="20"/>
        </w:rPr>
        <w:t>ARTICULO</w:t>
      </w:r>
      <w:r w:rsidR="00D62BED">
        <w:rPr>
          <w:b/>
          <w:sz w:val="20"/>
        </w:rPr>
        <w:t xml:space="preserve"> 14</w:t>
      </w:r>
      <w:r w:rsidRPr="00BB5667">
        <w:rPr>
          <w:b/>
          <w:sz w:val="20"/>
        </w:rPr>
        <w:t>.</w:t>
      </w:r>
      <w:r w:rsidR="00D62BED">
        <w:rPr>
          <w:b/>
          <w:sz w:val="20"/>
        </w:rPr>
        <w:t>-</w:t>
      </w:r>
      <w:r w:rsidRPr="00BB5667">
        <w:rPr>
          <w:sz w:val="20"/>
        </w:rPr>
        <w:t xml:space="preserve"> </w:t>
      </w:r>
      <w:r w:rsidR="00507383" w:rsidRPr="00BB5667">
        <w:rPr>
          <w:sz w:val="20"/>
        </w:rPr>
        <w:t xml:space="preserve">La Contraloría Interna Municipal podrá solicitar el Informe Anual con fecha distinta al 31 de enero de cada año, </w:t>
      </w:r>
      <w:r w:rsidR="00507383" w:rsidRPr="00860BE0">
        <w:rPr>
          <w:sz w:val="20"/>
        </w:rPr>
        <w:t>por instrucciones superiores, caso fortuito o causas de fuerza mayor.</w:t>
      </w:r>
    </w:p>
    <w:p w:rsidR="00EB6F87" w:rsidRPr="00BB5667" w:rsidRDefault="00EB6F87" w:rsidP="000536E8">
      <w:pPr>
        <w:pStyle w:val="Texto"/>
        <w:spacing w:after="0" w:line="240" w:lineRule="auto"/>
        <w:ind w:firstLine="0"/>
        <w:rPr>
          <w:b/>
          <w:sz w:val="20"/>
        </w:rPr>
      </w:pPr>
    </w:p>
    <w:p w:rsidR="00507383" w:rsidRPr="00BB5667" w:rsidRDefault="0049551A" w:rsidP="00507383">
      <w:pPr>
        <w:pStyle w:val="Texto"/>
        <w:spacing w:after="0" w:line="240" w:lineRule="auto"/>
        <w:ind w:firstLine="0"/>
        <w:jc w:val="center"/>
        <w:rPr>
          <w:b/>
          <w:sz w:val="20"/>
        </w:rPr>
      </w:pPr>
      <w:r w:rsidRPr="00BB5667">
        <w:rPr>
          <w:b/>
          <w:sz w:val="20"/>
        </w:rPr>
        <w:t>SECCIÓN III</w:t>
      </w:r>
    </w:p>
    <w:p w:rsidR="00507383" w:rsidRPr="00BB5667" w:rsidRDefault="0049551A" w:rsidP="00507383">
      <w:pPr>
        <w:pStyle w:val="Texto"/>
        <w:spacing w:after="0" w:line="240" w:lineRule="auto"/>
        <w:ind w:firstLine="0"/>
        <w:jc w:val="center"/>
        <w:rPr>
          <w:b/>
          <w:sz w:val="20"/>
        </w:rPr>
      </w:pPr>
      <w:r w:rsidRPr="00BB5667">
        <w:rPr>
          <w:b/>
          <w:sz w:val="20"/>
        </w:rPr>
        <w:t>INTEGRACIÓN Y SEGUIMIENTO DEL PROGRAMA DE TRABAJO DE CONTROL INTERNO</w:t>
      </w:r>
    </w:p>
    <w:p w:rsidR="0049551A" w:rsidRPr="00BB5667" w:rsidRDefault="0049551A" w:rsidP="00507383">
      <w:pPr>
        <w:pStyle w:val="Texto"/>
        <w:spacing w:after="0" w:line="240" w:lineRule="auto"/>
        <w:ind w:firstLine="0"/>
        <w:jc w:val="center"/>
        <w:rPr>
          <w:b/>
          <w:sz w:val="20"/>
        </w:rPr>
      </w:pPr>
    </w:p>
    <w:p w:rsidR="00875BEF" w:rsidRDefault="00EB6F87" w:rsidP="00EB6F87">
      <w:pPr>
        <w:pStyle w:val="Texto"/>
        <w:spacing w:after="0" w:line="240" w:lineRule="auto"/>
        <w:ind w:firstLine="0"/>
        <w:rPr>
          <w:sz w:val="20"/>
        </w:rPr>
      </w:pPr>
      <w:r w:rsidRPr="00BB5667">
        <w:rPr>
          <w:b/>
          <w:sz w:val="20"/>
        </w:rPr>
        <w:t>ARTICULO</w:t>
      </w:r>
      <w:r w:rsidR="00D62BED">
        <w:rPr>
          <w:b/>
          <w:sz w:val="20"/>
        </w:rPr>
        <w:t xml:space="preserve"> 15</w:t>
      </w:r>
      <w:r w:rsidRPr="00BB5667">
        <w:rPr>
          <w:b/>
          <w:sz w:val="20"/>
        </w:rPr>
        <w:t>.</w:t>
      </w:r>
      <w:r w:rsidR="00D62BED">
        <w:rPr>
          <w:b/>
          <w:sz w:val="20"/>
        </w:rPr>
        <w:t>-</w:t>
      </w:r>
      <w:r w:rsidRPr="00BB5667">
        <w:rPr>
          <w:sz w:val="20"/>
        </w:rPr>
        <w:t xml:space="preserve"> </w:t>
      </w:r>
      <w:r w:rsidR="00507383" w:rsidRPr="00BB5667">
        <w:rPr>
          <w:sz w:val="20"/>
        </w:rPr>
        <w:t xml:space="preserve">El </w:t>
      </w:r>
      <w:proofErr w:type="spellStart"/>
      <w:r w:rsidR="00507383" w:rsidRPr="00BB5667">
        <w:rPr>
          <w:sz w:val="20"/>
        </w:rPr>
        <w:t>PTCI</w:t>
      </w:r>
      <w:proofErr w:type="spellEnd"/>
      <w:r w:rsidR="00507383" w:rsidRPr="00BB5667">
        <w:rPr>
          <w:sz w:val="20"/>
        </w:rPr>
        <w:t xml:space="preserve"> deberá contener las acciones de mejora determinadas para fortalecer los elementos de control de cada norma general, identificados con inexistencias o insuficiencias en el </w:t>
      </w:r>
      <w:r w:rsidR="00E817A6" w:rsidRPr="00BB5667">
        <w:rPr>
          <w:sz w:val="20"/>
        </w:rPr>
        <w:t>Sistema de Control Interno Institucional</w:t>
      </w:r>
      <w:r w:rsidR="00507383" w:rsidRPr="00BB5667">
        <w:rPr>
          <w:sz w:val="20"/>
        </w:rPr>
        <w:t xml:space="preserve">, las cuales pueden representar debilidades de control interno o áreas de oportunidad para diseñar nuevos controles o reforzar los existentes, también deberá incluir la fecha de inicio y término de la acción de mejora, la unidad administrativa y el responsable de su implementación, así como los medios de verificación. </w:t>
      </w:r>
    </w:p>
    <w:p w:rsidR="00875BEF" w:rsidRDefault="00875BEF" w:rsidP="00EB6F87">
      <w:pPr>
        <w:pStyle w:val="Texto"/>
        <w:spacing w:after="0" w:line="240" w:lineRule="auto"/>
        <w:ind w:firstLine="0"/>
        <w:rPr>
          <w:sz w:val="20"/>
        </w:rPr>
      </w:pPr>
    </w:p>
    <w:p w:rsidR="0049551A" w:rsidRPr="00860BE0" w:rsidRDefault="00507383" w:rsidP="00EB6F87">
      <w:pPr>
        <w:pStyle w:val="Texto"/>
        <w:spacing w:after="0" w:line="240" w:lineRule="auto"/>
        <w:ind w:firstLine="0"/>
        <w:rPr>
          <w:sz w:val="20"/>
        </w:rPr>
      </w:pPr>
      <w:r w:rsidRPr="00860BE0">
        <w:rPr>
          <w:sz w:val="20"/>
        </w:rPr>
        <w:t xml:space="preserve">El </w:t>
      </w:r>
      <w:proofErr w:type="spellStart"/>
      <w:r w:rsidRPr="00860BE0">
        <w:rPr>
          <w:sz w:val="20"/>
        </w:rPr>
        <w:t>PTCI</w:t>
      </w:r>
      <w:proofErr w:type="spellEnd"/>
      <w:r w:rsidRPr="00860BE0">
        <w:rPr>
          <w:sz w:val="20"/>
        </w:rPr>
        <w:t xml:space="preserve"> deberá presentar la firma de autorizaci</w:t>
      </w:r>
      <w:r w:rsidR="00875BEF" w:rsidRPr="00860BE0">
        <w:rPr>
          <w:sz w:val="20"/>
        </w:rPr>
        <w:t>ón del Titular</w:t>
      </w:r>
      <w:r w:rsidRPr="00860BE0">
        <w:rPr>
          <w:sz w:val="20"/>
        </w:rPr>
        <w:t xml:space="preserve">, de revisión del Coordinador de Control Interno y de </w:t>
      </w:r>
      <w:proofErr w:type="gramStart"/>
      <w:r w:rsidRPr="00860BE0">
        <w:rPr>
          <w:sz w:val="20"/>
        </w:rPr>
        <w:t>elaboración  del</w:t>
      </w:r>
      <w:proofErr w:type="gramEnd"/>
      <w:r w:rsidRPr="00860BE0">
        <w:rPr>
          <w:sz w:val="20"/>
        </w:rPr>
        <w:t xml:space="preserve"> Enlace del </w:t>
      </w:r>
      <w:r w:rsidR="00E817A6" w:rsidRPr="00860BE0">
        <w:rPr>
          <w:sz w:val="20"/>
        </w:rPr>
        <w:t>Sistema de Control Interno Institucional</w:t>
      </w:r>
      <w:r w:rsidRPr="00860BE0">
        <w:rPr>
          <w:sz w:val="20"/>
        </w:rPr>
        <w:t>.</w:t>
      </w:r>
    </w:p>
    <w:p w:rsidR="00875BEF" w:rsidRPr="00860BE0" w:rsidRDefault="00875BEF" w:rsidP="00875BEF">
      <w:pPr>
        <w:pStyle w:val="Texto"/>
        <w:spacing w:after="0" w:line="240" w:lineRule="auto"/>
        <w:ind w:firstLine="0"/>
        <w:rPr>
          <w:sz w:val="20"/>
        </w:rPr>
      </w:pPr>
    </w:p>
    <w:p w:rsidR="0049551A" w:rsidRPr="00BB5667" w:rsidRDefault="00507383" w:rsidP="00875BEF">
      <w:pPr>
        <w:pStyle w:val="Texto"/>
        <w:spacing w:after="0" w:line="240" w:lineRule="auto"/>
        <w:ind w:firstLine="0"/>
        <w:rPr>
          <w:sz w:val="20"/>
        </w:rPr>
      </w:pPr>
      <w:r w:rsidRPr="00860BE0">
        <w:rPr>
          <w:sz w:val="20"/>
        </w:rPr>
        <w:t>Las acciones de mejora deberán concluirse a más tardar el 31 diciembre de</w:t>
      </w:r>
      <w:r w:rsidRPr="00BB5667">
        <w:rPr>
          <w:sz w:val="20"/>
        </w:rPr>
        <w:t xml:space="preserve"> cada año, en caso contrario, se documentarán y presentarán en el Comité las justificaciones correspondientes, así como considerar los aspectos no atendidos en la siguiente evaluación del </w:t>
      </w:r>
      <w:r w:rsidR="00E817A6" w:rsidRPr="00BB5667">
        <w:rPr>
          <w:sz w:val="20"/>
        </w:rPr>
        <w:t>Sistema de Control Interno Institucional</w:t>
      </w:r>
      <w:r w:rsidRPr="00BB5667">
        <w:rPr>
          <w:sz w:val="20"/>
        </w:rPr>
        <w:t xml:space="preserve"> y determinar las nuevas acciones de mejora que serán integradas al PTCI.</w:t>
      </w:r>
    </w:p>
    <w:p w:rsidR="00875BEF" w:rsidRDefault="00875BEF" w:rsidP="00875BEF">
      <w:pPr>
        <w:pStyle w:val="Texto"/>
        <w:spacing w:after="0" w:line="240" w:lineRule="auto"/>
        <w:ind w:firstLine="0"/>
        <w:rPr>
          <w:b/>
          <w:sz w:val="20"/>
        </w:rPr>
      </w:pPr>
    </w:p>
    <w:p w:rsidR="00507383" w:rsidRPr="00BB5667" w:rsidRDefault="00507383" w:rsidP="00875BEF">
      <w:pPr>
        <w:pStyle w:val="Texto"/>
        <w:spacing w:after="0" w:line="240" w:lineRule="auto"/>
        <w:ind w:firstLine="0"/>
        <w:rPr>
          <w:sz w:val="20"/>
        </w:rPr>
      </w:pPr>
      <w:r w:rsidRPr="00BB5667">
        <w:rPr>
          <w:sz w:val="20"/>
        </w:rPr>
        <w:lastRenderedPageBreak/>
        <w:t xml:space="preserve">La evidencia documental y/o electrónica suficiente que acredite la implementación de las acciones de mejora y/o avances reportados sobre el cumplimiento del PTCI, deberá ser resguardada por los </w:t>
      </w:r>
      <w:r w:rsidR="00B067FA" w:rsidRPr="00BB5667">
        <w:rPr>
          <w:sz w:val="20"/>
        </w:rPr>
        <w:t xml:space="preserve">titulares de las diferentes </w:t>
      </w:r>
      <w:proofErr w:type="spellStart"/>
      <w:r w:rsidR="00E4468C">
        <w:rPr>
          <w:sz w:val="20"/>
        </w:rPr>
        <w:t>Areas</w:t>
      </w:r>
      <w:proofErr w:type="spellEnd"/>
      <w:r w:rsidR="00B067FA" w:rsidRPr="00BB5667">
        <w:rPr>
          <w:sz w:val="20"/>
        </w:rPr>
        <w:t xml:space="preserve"> Administrativas,</w:t>
      </w:r>
      <w:r w:rsidRPr="00BB5667">
        <w:rPr>
          <w:sz w:val="20"/>
        </w:rPr>
        <w:t xml:space="preserve"> responsables de su implementación y estará a disposición de las instancias fiscalizadoras.</w:t>
      </w:r>
    </w:p>
    <w:p w:rsidR="00507383" w:rsidRPr="00BB5667" w:rsidRDefault="00507383" w:rsidP="00EB6F87">
      <w:pPr>
        <w:pStyle w:val="Texto"/>
        <w:spacing w:after="0" w:line="240" w:lineRule="auto"/>
        <w:ind w:firstLine="0"/>
        <w:rPr>
          <w:b/>
          <w:smallCaps/>
          <w:sz w:val="20"/>
        </w:rPr>
      </w:pPr>
    </w:p>
    <w:p w:rsidR="00507383" w:rsidRPr="00BB5667" w:rsidRDefault="00EB6F87" w:rsidP="00EB6F87">
      <w:pPr>
        <w:pStyle w:val="Texto"/>
        <w:spacing w:after="0" w:line="240" w:lineRule="auto"/>
        <w:ind w:firstLine="0"/>
        <w:rPr>
          <w:sz w:val="20"/>
        </w:rPr>
      </w:pPr>
      <w:r w:rsidRPr="00BB5667">
        <w:rPr>
          <w:b/>
          <w:smallCaps/>
          <w:sz w:val="20"/>
        </w:rPr>
        <w:t>ARTICULO</w:t>
      </w:r>
      <w:r w:rsidR="00D62BED">
        <w:rPr>
          <w:b/>
          <w:smallCaps/>
          <w:sz w:val="20"/>
        </w:rPr>
        <w:t xml:space="preserve"> 16.- </w:t>
      </w:r>
      <w:r w:rsidR="00507383" w:rsidRPr="00BB5667">
        <w:rPr>
          <w:sz w:val="20"/>
        </w:rPr>
        <w:t xml:space="preserve">El </w:t>
      </w:r>
      <w:proofErr w:type="spellStart"/>
      <w:r w:rsidR="00507383" w:rsidRPr="00BB5667">
        <w:rPr>
          <w:sz w:val="20"/>
        </w:rPr>
        <w:t>PTCI</w:t>
      </w:r>
      <w:proofErr w:type="spellEnd"/>
      <w:r w:rsidR="00507383" w:rsidRPr="00BB5667">
        <w:rPr>
          <w:sz w:val="20"/>
        </w:rPr>
        <w:t xml:space="preserve"> podrá ser actualizado con motivo de las recomendacion</w:t>
      </w:r>
      <w:r w:rsidR="00875BEF">
        <w:rPr>
          <w:sz w:val="20"/>
        </w:rPr>
        <w:t xml:space="preserve">es formuladas por </w:t>
      </w:r>
      <w:proofErr w:type="gramStart"/>
      <w:r w:rsidR="00875BEF">
        <w:rPr>
          <w:sz w:val="20"/>
        </w:rPr>
        <w:t xml:space="preserve">el </w:t>
      </w:r>
      <w:r w:rsidR="00507383" w:rsidRPr="00BB5667">
        <w:rPr>
          <w:sz w:val="20"/>
        </w:rPr>
        <w:t xml:space="preserve"> Órgano</w:t>
      </w:r>
      <w:proofErr w:type="gramEnd"/>
      <w:r w:rsidR="00507383" w:rsidRPr="00BB5667">
        <w:rPr>
          <w:sz w:val="20"/>
        </w:rPr>
        <w:t xml:space="preserve"> Fiscalizador, derivadas de la evaluación al Informe Anual y al PTCI original al identificarse áreas de oportunidad adicionales o que tiendan a fortalecer las acciones de mejora determinadas por la Institución.  El PTCI actualizado y debidamente firmado deberá presentarse a más tardar en la segunda sesión ordinaria del Comité para su conocimiento y posterior seguimiento</w:t>
      </w:r>
    </w:p>
    <w:p w:rsidR="0049551A" w:rsidRPr="00BB5667" w:rsidRDefault="0049551A" w:rsidP="00EB6F87">
      <w:pPr>
        <w:pStyle w:val="Texto"/>
        <w:spacing w:after="0" w:line="240" w:lineRule="auto"/>
        <w:ind w:left="720" w:firstLine="0"/>
        <w:rPr>
          <w:b/>
          <w:smallCaps/>
          <w:sz w:val="20"/>
        </w:rPr>
      </w:pPr>
    </w:p>
    <w:p w:rsidR="00507383" w:rsidRPr="00860BE0" w:rsidRDefault="00EB6F87" w:rsidP="00EB6F87">
      <w:pPr>
        <w:pStyle w:val="ROMANOS"/>
        <w:spacing w:after="0" w:line="240" w:lineRule="auto"/>
        <w:ind w:left="0" w:firstLine="0"/>
        <w:rPr>
          <w:sz w:val="20"/>
          <w:szCs w:val="20"/>
        </w:rPr>
      </w:pPr>
      <w:r w:rsidRPr="00860BE0">
        <w:rPr>
          <w:b/>
          <w:sz w:val="20"/>
          <w:szCs w:val="20"/>
        </w:rPr>
        <w:t>ARTICULO</w:t>
      </w:r>
      <w:r w:rsidR="00D62BED">
        <w:rPr>
          <w:b/>
          <w:sz w:val="20"/>
          <w:szCs w:val="20"/>
        </w:rPr>
        <w:t xml:space="preserve"> 17</w:t>
      </w:r>
      <w:r w:rsidRPr="00860BE0">
        <w:rPr>
          <w:sz w:val="20"/>
          <w:szCs w:val="20"/>
        </w:rPr>
        <w:t>.</w:t>
      </w:r>
      <w:r w:rsidR="00D62BED">
        <w:rPr>
          <w:sz w:val="20"/>
          <w:szCs w:val="20"/>
        </w:rPr>
        <w:t>-</w:t>
      </w:r>
      <w:r w:rsidRPr="00860BE0">
        <w:rPr>
          <w:sz w:val="20"/>
          <w:szCs w:val="20"/>
        </w:rPr>
        <w:t xml:space="preserve"> </w:t>
      </w:r>
      <w:r w:rsidR="00507383" w:rsidRPr="00860BE0">
        <w:rPr>
          <w:sz w:val="20"/>
          <w:szCs w:val="20"/>
        </w:rPr>
        <w:t>El seguimiento al cumplimiento de las acciones de mejora del PTCI deberá realizarse periódicamente por el Coordinador de Control Interno para informar trimestralme</w:t>
      </w:r>
      <w:r w:rsidR="00875BEF" w:rsidRPr="00860BE0">
        <w:rPr>
          <w:sz w:val="20"/>
          <w:szCs w:val="20"/>
        </w:rPr>
        <w:t>nte al Titular</w:t>
      </w:r>
      <w:r w:rsidR="00507383" w:rsidRPr="00860BE0">
        <w:rPr>
          <w:sz w:val="20"/>
          <w:szCs w:val="20"/>
        </w:rPr>
        <w:t xml:space="preserve"> el resultado, a través del Reporte de Avances Trimestral, el cual deberá contener al menos lo siguiente:</w:t>
      </w:r>
    </w:p>
    <w:p w:rsidR="000342D5" w:rsidRPr="00860BE0" w:rsidRDefault="000342D5" w:rsidP="00EB6F87">
      <w:pPr>
        <w:pStyle w:val="ROMANOS"/>
        <w:spacing w:after="0" w:line="240" w:lineRule="auto"/>
        <w:ind w:left="765" w:firstLine="0"/>
        <w:rPr>
          <w:sz w:val="20"/>
          <w:szCs w:val="20"/>
        </w:rPr>
      </w:pPr>
    </w:p>
    <w:p w:rsidR="00507383" w:rsidRPr="00860BE0" w:rsidRDefault="00507383" w:rsidP="00875BEF">
      <w:pPr>
        <w:pStyle w:val="INCISO"/>
        <w:numPr>
          <w:ilvl w:val="0"/>
          <w:numId w:val="5"/>
        </w:numPr>
        <w:spacing w:after="0" w:line="240" w:lineRule="auto"/>
        <w:ind w:left="567" w:hanging="567"/>
        <w:rPr>
          <w:sz w:val="20"/>
          <w:szCs w:val="20"/>
        </w:rPr>
      </w:pPr>
      <w:r w:rsidRPr="00860BE0">
        <w:rPr>
          <w:sz w:val="20"/>
          <w:szCs w:val="20"/>
        </w:rPr>
        <w:t>Resumen cuantitativo de las acciones de mejora comprometidas, indicando el total de las concluidas y el porcentaje de cumplimiento que representan, el total de las que se encuentran en proceso y porcentaje de avance de cada una de ellas, así como las pendientes sin avance;</w:t>
      </w:r>
    </w:p>
    <w:p w:rsidR="000342D5" w:rsidRPr="00860BE0" w:rsidRDefault="000342D5" w:rsidP="00875BEF">
      <w:pPr>
        <w:pStyle w:val="INCISO"/>
        <w:spacing w:after="0" w:line="240" w:lineRule="auto"/>
        <w:ind w:left="567" w:hanging="567"/>
        <w:rPr>
          <w:sz w:val="20"/>
          <w:szCs w:val="20"/>
        </w:rPr>
      </w:pPr>
    </w:p>
    <w:p w:rsidR="00507383" w:rsidRPr="00860BE0" w:rsidRDefault="00507383" w:rsidP="00875BEF">
      <w:pPr>
        <w:pStyle w:val="INCISO"/>
        <w:spacing w:after="0" w:line="240" w:lineRule="auto"/>
        <w:ind w:left="567" w:hanging="567"/>
        <w:rPr>
          <w:sz w:val="20"/>
          <w:szCs w:val="20"/>
        </w:rPr>
      </w:pPr>
      <w:r w:rsidRPr="00860BE0">
        <w:rPr>
          <w:b/>
          <w:sz w:val="20"/>
          <w:szCs w:val="20"/>
        </w:rPr>
        <w:t>b)</w:t>
      </w:r>
      <w:r w:rsidRPr="00860BE0">
        <w:rPr>
          <w:b/>
          <w:sz w:val="20"/>
          <w:szCs w:val="20"/>
        </w:rPr>
        <w:tab/>
      </w:r>
      <w:r w:rsidRPr="00860BE0">
        <w:rPr>
          <w:sz w:val="20"/>
          <w:szCs w:val="20"/>
        </w:rPr>
        <w:t>En su caso, la descripción de las principales problemáticas que obstaculizan el cumplimiento de las acciones de mejora reportadas en proceso y propuestas de solución para consideración del Comité, según corresponda;</w:t>
      </w:r>
    </w:p>
    <w:p w:rsidR="000342D5" w:rsidRPr="00860BE0" w:rsidRDefault="000342D5" w:rsidP="00875BEF">
      <w:pPr>
        <w:pStyle w:val="INCISO"/>
        <w:spacing w:after="0" w:line="240" w:lineRule="auto"/>
        <w:ind w:left="567" w:hanging="567"/>
        <w:rPr>
          <w:sz w:val="20"/>
          <w:szCs w:val="20"/>
        </w:rPr>
      </w:pPr>
    </w:p>
    <w:p w:rsidR="00507383" w:rsidRPr="00860BE0" w:rsidRDefault="00507383" w:rsidP="00875BEF">
      <w:pPr>
        <w:pStyle w:val="INCISO"/>
        <w:spacing w:after="0" w:line="240" w:lineRule="auto"/>
        <w:ind w:left="567" w:hanging="567"/>
        <w:rPr>
          <w:sz w:val="20"/>
          <w:szCs w:val="20"/>
        </w:rPr>
      </w:pPr>
      <w:r w:rsidRPr="00860BE0">
        <w:rPr>
          <w:b/>
          <w:sz w:val="20"/>
          <w:szCs w:val="20"/>
        </w:rPr>
        <w:t>c)</w:t>
      </w:r>
      <w:r w:rsidRPr="00860BE0">
        <w:rPr>
          <w:sz w:val="20"/>
          <w:szCs w:val="20"/>
        </w:rPr>
        <w:tab/>
        <w:t>Conclusión general sobre el avance global en la atención de las acciones de mejora comprometidas y respecto a las concluidas su contribución como valor agregado para corregir debilidades o insuficiencias de control interno o fortalecer el Sistema de Control Interno</w:t>
      </w:r>
      <w:r w:rsidR="009D64FD" w:rsidRPr="00860BE0">
        <w:rPr>
          <w:sz w:val="20"/>
          <w:szCs w:val="20"/>
        </w:rPr>
        <w:t xml:space="preserve">, </w:t>
      </w:r>
      <w:r w:rsidRPr="00860BE0">
        <w:rPr>
          <w:sz w:val="20"/>
          <w:szCs w:val="20"/>
        </w:rPr>
        <w:t>y</w:t>
      </w:r>
    </w:p>
    <w:p w:rsidR="000342D5" w:rsidRPr="00860BE0" w:rsidRDefault="000342D5" w:rsidP="00875BEF">
      <w:pPr>
        <w:pStyle w:val="INCISO"/>
        <w:spacing w:after="0" w:line="240" w:lineRule="auto"/>
        <w:ind w:left="567" w:hanging="567"/>
        <w:rPr>
          <w:sz w:val="20"/>
          <w:szCs w:val="20"/>
        </w:rPr>
      </w:pPr>
    </w:p>
    <w:p w:rsidR="00507383" w:rsidRPr="00860BE0" w:rsidRDefault="00507383" w:rsidP="00875BEF">
      <w:pPr>
        <w:pStyle w:val="INCISO"/>
        <w:spacing w:after="0" w:line="240" w:lineRule="auto"/>
        <w:ind w:left="567" w:hanging="567"/>
        <w:rPr>
          <w:sz w:val="20"/>
          <w:szCs w:val="20"/>
        </w:rPr>
      </w:pPr>
      <w:r w:rsidRPr="00860BE0">
        <w:rPr>
          <w:b/>
          <w:sz w:val="20"/>
          <w:szCs w:val="20"/>
        </w:rPr>
        <w:t>d)</w:t>
      </w:r>
      <w:r w:rsidRPr="00860BE0">
        <w:rPr>
          <w:sz w:val="20"/>
          <w:szCs w:val="20"/>
        </w:rPr>
        <w:tab/>
        <w:t>Firma del Coordinador de Control Interno.</w:t>
      </w:r>
    </w:p>
    <w:p w:rsidR="00C5214A" w:rsidRPr="00860BE0" w:rsidRDefault="00C5214A" w:rsidP="00875BEF">
      <w:pPr>
        <w:pStyle w:val="ROMANOS"/>
        <w:spacing w:after="0" w:line="240" w:lineRule="auto"/>
        <w:ind w:left="567" w:hanging="567"/>
        <w:rPr>
          <w:sz w:val="20"/>
          <w:szCs w:val="20"/>
        </w:rPr>
      </w:pPr>
    </w:p>
    <w:p w:rsidR="00507383" w:rsidRPr="00860BE0" w:rsidRDefault="00507383" w:rsidP="00875BEF">
      <w:pPr>
        <w:pStyle w:val="ROMANOS"/>
        <w:tabs>
          <w:tab w:val="clear" w:pos="720"/>
          <w:tab w:val="left" w:pos="567"/>
        </w:tabs>
        <w:spacing w:after="0" w:line="240" w:lineRule="auto"/>
        <w:ind w:left="0" w:firstLine="0"/>
        <w:rPr>
          <w:sz w:val="20"/>
          <w:szCs w:val="20"/>
        </w:rPr>
      </w:pPr>
      <w:r w:rsidRPr="00860BE0">
        <w:rPr>
          <w:sz w:val="20"/>
          <w:szCs w:val="20"/>
        </w:rPr>
        <w:t>El Coordinador de Control Interno deberá presentar dicho reporte:</w:t>
      </w:r>
    </w:p>
    <w:p w:rsidR="000342D5" w:rsidRPr="00860BE0" w:rsidRDefault="000342D5" w:rsidP="000342D5">
      <w:pPr>
        <w:pStyle w:val="ROMANOS"/>
        <w:spacing w:after="0" w:line="240" w:lineRule="auto"/>
        <w:ind w:left="765" w:firstLine="0"/>
        <w:rPr>
          <w:sz w:val="20"/>
          <w:szCs w:val="20"/>
        </w:rPr>
      </w:pPr>
    </w:p>
    <w:p w:rsidR="00507383" w:rsidRPr="00860BE0" w:rsidRDefault="00875BEF" w:rsidP="00875BEF">
      <w:pPr>
        <w:pStyle w:val="INCISO"/>
        <w:numPr>
          <w:ilvl w:val="0"/>
          <w:numId w:val="4"/>
        </w:numPr>
        <w:spacing w:after="0" w:line="240" w:lineRule="auto"/>
        <w:ind w:left="567" w:hanging="567"/>
        <w:rPr>
          <w:sz w:val="20"/>
          <w:szCs w:val="20"/>
        </w:rPr>
      </w:pPr>
      <w:r w:rsidRPr="00860BE0">
        <w:rPr>
          <w:sz w:val="20"/>
          <w:szCs w:val="20"/>
        </w:rPr>
        <w:t xml:space="preserve">Al </w:t>
      </w:r>
      <w:r w:rsidR="00507383" w:rsidRPr="00860BE0">
        <w:rPr>
          <w:sz w:val="20"/>
          <w:szCs w:val="20"/>
        </w:rPr>
        <w:t>Órgano Fiscalizador, dentro de los 15 días hábiles posteriores al cierre de cada trimestre, para que esa instancia pueda emitir su informe de evalua</w:t>
      </w:r>
      <w:r w:rsidRPr="00860BE0">
        <w:rPr>
          <w:sz w:val="20"/>
          <w:szCs w:val="20"/>
        </w:rPr>
        <w:t>ción;</w:t>
      </w:r>
      <w:r w:rsidR="00507383" w:rsidRPr="00860BE0">
        <w:rPr>
          <w:sz w:val="20"/>
          <w:szCs w:val="20"/>
        </w:rPr>
        <w:t xml:space="preserve"> y</w:t>
      </w:r>
    </w:p>
    <w:p w:rsidR="000342D5" w:rsidRPr="00860BE0" w:rsidRDefault="000342D5" w:rsidP="00875BEF">
      <w:pPr>
        <w:pStyle w:val="INCISO"/>
        <w:spacing w:after="0" w:line="240" w:lineRule="auto"/>
        <w:ind w:left="567" w:hanging="567"/>
        <w:rPr>
          <w:sz w:val="20"/>
          <w:szCs w:val="20"/>
        </w:rPr>
      </w:pPr>
    </w:p>
    <w:p w:rsidR="004D7D3A" w:rsidRPr="00860BE0" w:rsidRDefault="00507383" w:rsidP="007A5CE4">
      <w:pPr>
        <w:pStyle w:val="INCISO"/>
        <w:spacing w:after="0" w:line="240" w:lineRule="auto"/>
        <w:ind w:left="567" w:hanging="567"/>
        <w:rPr>
          <w:sz w:val="20"/>
          <w:szCs w:val="20"/>
        </w:rPr>
      </w:pPr>
      <w:r w:rsidRPr="00860BE0">
        <w:rPr>
          <w:b/>
          <w:sz w:val="20"/>
          <w:szCs w:val="20"/>
        </w:rPr>
        <w:t>b)</w:t>
      </w:r>
      <w:r w:rsidRPr="00860BE0">
        <w:rPr>
          <w:sz w:val="20"/>
          <w:szCs w:val="20"/>
        </w:rPr>
        <w:tab/>
        <w:t>Al Comité, a través del Sistema Informático</w:t>
      </w:r>
      <w:r w:rsidR="00875BEF" w:rsidRPr="00860BE0">
        <w:rPr>
          <w:sz w:val="20"/>
          <w:szCs w:val="20"/>
        </w:rPr>
        <w:t xml:space="preserve"> correspondiente</w:t>
      </w:r>
      <w:r w:rsidRPr="00860BE0">
        <w:rPr>
          <w:sz w:val="20"/>
          <w:szCs w:val="20"/>
        </w:rPr>
        <w:t xml:space="preserve">, en la sesión ordinaria posterior al cierre de cada trimestre. El primer reporte de avance trimestral se presentará </w:t>
      </w:r>
      <w:r w:rsidR="007A5CE4" w:rsidRPr="00860BE0">
        <w:rPr>
          <w:sz w:val="20"/>
          <w:szCs w:val="20"/>
        </w:rPr>
        <w:t>en la segunda sesión ordinaría.</w:t>
      </w:r>
    </w:p>
    <w:p w:rsidR="00507383" w:rsidRPr="00860BE0" w:rsidRDefault="00507383" w:rsidP="00507383">
      <w:pPr>
        <w:pStyle w:val="Texto"/>
        <w:spacing w:after="0" w:line="240" w:lineRule="auto"/>
        <w:ind w:firstLine="0"/>
        <w:jc w:val="left"/>
        <w:rPr>
          <w:b/>
          <w:sz w:val="20"/>
        </w:rPr>
      </w:pPr>
    </w:p>
    <w:p w:rsidR="001F18DA" w:rsidRPr="00860BE0" w:rsidRDefault="003F6DE7" w:rsidP="00FF5E9B">
      <w:pPr>
        <w:pStyle w:val="Texto"/>
        <w:spacing w:after="0" w:line="240" w:lineRule="auto"/>
        <w:ind w:firstLine="0"/>
        <w:jc w:val="center"/>
        <w:rPr>
          <w:b/>
          <w:sz w:val="20"/>
        </w:rPr>
      </w:pPr>
      <w:r w:rsidRPr="00860BE0">
        <w:rPr>
          <w:b/>
          <w:sz w:val="20"/>
        </w:rPr>
        <w:t>CAPÍ</w:t>
      </w:r>
      <w:r w:rsidR="007012B0" w:rsidRPr="00860BE0">
        <w:rPr>
          <w:b/>
          <w:sz w:val="20"/>
        </w:rPr>
        <w:t>TULO</w:t>
      </w:r>
      <w:r w:rsidR="00CC6A1B" w:rsidRPr="00860BE0">
        <w:rPr>
          <w:b/>
          <w:sz w:val="20"/>
        </w:rPr>
        <w:t xml:space="preserve"> </w:t>
      </w:r>
    </w:p>
    <w:p w:rsidR="007012B0" w:rsidRPr="00860BE0" w:rsidRDefault="007012B0" w:rsidP="00FF5E9B">
      <w:pPr>
        <w:pStyle w:val="Texto"/>
        <w:spacing w:after="0" w:line="240" w:lineRule="auto"/>
        <w:ind w:firstLine="0"/>
        <w:jc w:val="center"/>
        <w:rPr>
          <w:b/>
          <w:sz w:val="20"/>
        </w:rPr>
      </w:pPr>
      <w:r w:rsidRPr="00860BE0">
        <w:rPr>
          <w:b/>
          <w:sz w:val="20"/>
        </w:rPr>
        <w:t>DE LA METODOLOGÍA DE ADMINISTRACIÓN DE RIESGOS</w:t>
      </w:r>
    </w:p>
    <w:p w:rsidR="007012B0" w:rsidRPr="00860BE0" w:rsidRDefault="007012B0" w:rsidP="00FF5E9B">
      <w:pPr>
        <w:pStyle w:val="Texto"/>
        <w:spacing w:after="0" w:line="240" w:lineRule="auto"/>
        <w:ind w:firstLine="0"/>
        <w:jc w:val="center"/>
        <w:rPr>
          <w:b/>
          <w:sz w:val="20"/>
        </w:rPr>
      </w:pPr>
    </w:p>
    <w:p w:rsidR="007A5CE4" w:rsidRPr="00860BE0" w:rsidRDefault="00EB6F87" w:rsidP="00EB6F87">
      <w:pPr>
        <w:pStyle w:val="Texto"/>
        <w:spacing w:after="0" w:line="240" w:lineRule="auto"/>
        <w:ind w:firstLine="0"/>
        <w:rPr>
          <w:sz w:val="20"/>
        </w:rPr>
      </w:pPr>
      <w:r w:rsidRPr="00860BE0">
        <w:rPr>
          <w:b/>
          <w:smallCaps/>
          <w:sz w:val="20"/>
        </w:rPr>
        <w:t>ARTICULO</w:t>
      </w:r>
      <w:r w:rsidR="00D62BED">
        <w:rPr>
          <w:b/>
          <w:smallCaps/>
          <w:sz w:val="20"/>
        </w:rPr>
        <w:t xml:space="preserve"> 18</w:t>
      </w:r>
      <w:r w:rsidRPr="00860BE0">
        <w:rPr>
          <w:b/>
          <w:smallCaps/>
          <w:sz w:val="20"/>
        </w:rPr>
        <w:t>.</w:t>
      </w:r>
      <w:r w:rsidR="00D62BED">
        <w:rPr>
          <w:b/>
          <w:smallCaps/>
          <w:sz w:val="20"/>
        </w:rPr>
        <w:t>-</w:t>
      </w:r>
      <w:r w:rsidRPr="00860BE0">
        <w:rPr>
          <w:b/>
          <w:smallCaps/>
          <w:sz w:val="20"/>
        </w:rPr>
        <w:t xml:space="preserve"> </w:t>
      </w:r>
      <w:r w:rsidR="001739C0" w:rsidRPr="00860BE0">
        <w:rPr>
          <w:sz w:val="20"/>
        </w:rPr>
        <w:t>El proceso de administración de riesgos deberá iniciarse a más tardar en el último trimestre de cada año, con la conformación de un grupo de trabajo</w:t>
      </w:r>
      <w:r w:rsidR="007A5CE4" w:rsidRPr="00860BE0">
        <w:rPr>
          <w:sz w:val="20"/>
        </w:rPr>
        <w:t xml:space="preserve"> conformado por: </w:t>
      </w:r>
    </w:p>
    <w:p w:rsidR="007A5CE4" w:rsidRPr="00860BE0" w:rsidRDefault="007A5CE4" w:rsidP="00EB6F87">
      <w:pPr>
        <w:pStyle w:val="Texto"/>
        <w:spacing w:after="0" w:line="240" w:lineRule="auto"/>
        <w:ind w:firstLine="0"/>
        <w:rPr>
          <w:sz w:val="20"/>
        </w:rPr>
      </w:pPr>
    </w:p>
    <w:p w:rsidR="007A5CE4" w:rsidRPr="00860BE0" w:rsidRDefault="007A5CE4" w:rsidP="00D62BED">
      <w:pPr>
        <w:pStyle w:val="ROMANOS"/>
        <w:numPr>
          <w:ilvl w:val="0"/>
          <w:numId w:val="42"/>
        </w:numPr>
        <w:tabs>
          <w:tab w:val="clear" w:pos="720"/>
          <w:tab w:val="left" w:pos="567"/>
        </w:tabs>
        <w:spacing w:after="0" w:line="240" w:lineRule="auto"/>
        <w:ind w:left="567" w:hanging="567"/>
        <w:rPr>
          <w:sz w:val="20"/>
          <w:szCs w:val="20"/>
        </w:rPr>
      </w:pPr>
      <w:r w:rsidRPr="00860BE0">
        <w:rPr>
          <w:sz w:val="20"/>
          <w:szCs w:val="20"/>
        </w:rPr>
        <w:t>Titular de la Institución</w:t>
      </w:r>
      <w:r w:rsidRPr="00860BE0">
        <w:rPr>
          <w:sz w:val="20"/>
          <w:szCs w:val="20"/>
        </w:rPr>
        <w:t>;</w:t>
      </w:r>
    </w:p>
    <w:p w:rsidR="007A5CE4" w:rsidRPr="00860BE0" w:rsidRDefault="007A5CE4" w:rsidP="00D62BED">
      <w:pPr>
        <w:pStyle w:val="ROMANOS"/>
        <w:tabs>
          <w:tab w:val="clear" w:pos="720"/>
          <w:tab w:val="left" w:pos="567"/>
        </w:tabs>
        <w:spacing w:after="0" w:line="240" w:lineRule="auto"/>
        <w:ind w:left="567" w:hanging="567"/>
        <w:rPr>
          <w:sz w:val="20"/>
          <w:szCs w:val="20"/>
        </w:rPr>
      </w:pPr>
    </w:p>
    <w:p w:rsidR="007A5CE4" w:rsidRPr="00860BE0" w:rsidRDefault="007A5CE4" w:rsidP="00D62BED">
      <w:pPr>
        <w:pStyle w:val="ROMANOS"/>
        <w:numPr>
          <w:ilvl w:val="0"/>
          <w:numId w:val="42"/>
        </w:numPr>
        <w:tabs>
          <w:tab w:val="clear" w:pos="720"/>
          <w:tab w:val="left" w:pos="567"/>
        </w:tabs>
        <w:spacing w:after="0" w:line="240" w:lineRule="auto"/>
        <w:ind w:left="567" w:hanging="567"/>
        <w:rPr>
          <w:sz w:val="20"/>
          <w:szCs w:val="20"/>
        </w:rPr>
      </w:pPr>
      <w:r w:rsidRPr="00860BE0">
        <w:rPr>
          <w:sz w:val="20"/>
        </w:rPr>
        <w:t>El Coordinador de Control Interno</w:t>
      </w:r>
      <w:r w:rsidRPr="00860BE0">
        <w:rPr>
          <w:sz w:val="20"/>
          <w:szCs w:val="20"/>
        </w:rPr>
        <w:t>;</w:t>
      </w:r>
    </w:p>
    <w:p w:rsidR="007A5CE4" w:rsidRPr="00860BE0" w:rsidRDefault="007A5CE4" w:rsidP="00D62BED">
      <w:pPr>
        <w:pStyle w:val="ROMANOS"/>
        <w:tabs>
          <w:tab w:val="clear" w:pos="720"/>
          <w:tab w:val="left" w:pos="567"/>
        </w:tabs>
        <w:spacing w:after="0" w:line="240" w:lineRule="auto"/>
        <w:ind w:left="567" w:hanging="567"/>
        <w:rPr>
          <w:sz w:val="20"/>
          <w:szCs w:val="20"/>
        </w:rPr>
      </w:pPr>
    </w:p>
    <w:p w:rsidR="007A5CE4" w:rsidRPr="00860BE0" w:rsidRDefault="007A5CE4" w:rsidP="00D62BED">
      <w:pPr>
        <w:pStyle w:val="ROMANOS"/>
        <w:numPr>
          <w:ilvl w:val="0"/>
          <w:numId w:val="42"/>
        </w:numPr>
        <w:tabs>
          <w:tab w:val="clear" w:pos="720"/>
          <w:tab w:val="left" w:pos="567"/>
        </w:tabs>
        <w:spacing w:after="0" w:line="240" w:lineRule="auto"/>
        <w:ind w:left="567" w:hanging="567"/>
        <w:rPr>
          <w:sz w:val="20"/>
          <w:szCs w:val="20"/>
        </w:rPr>
      </w:pPr>
      <w:r w:rsidRPr="00860BE0">
        <w:rPr>
          <w:sz w:val="20"/>
        </w:rPr>
        <w:t>Síndico Procurador Hacendario;</w:t>
      </w:r>
    </w:p>
    <w:p w:rsidR="007A5CE4" w:rsidRPr="00860BE0" w:rsidRDefault="007A5CE4" w:rsidP="00D62BED">
      <w:pPr>
        <w:pStyle w:val="ROMANOS"/>
        <w:tabs>
          <w:tab w:val="clear" w:pos="720"/>
          <w:tab w:val="left" w:pos="567"/>
        </w:tabs>
        <w:spacing w:after="0" w:line="240" w:lineRule="auto"/>
        <w:ind w:left="567" w:hanging="567"/>
        <w:rPr>
          <w:sz w:val="20"/>
          <w:szCs w:val="20"/>
        </w:rPr>
      </w:pPr>
    </w:p>
    <w:p w:rsidR="007A5CE4" w:rsidRPr="00D62BED" w:rsidRDefault="007A5CE4" w:rsidP="00D62BED">
      <w:pPr>
        <w:pStyle w:val="ROMANOS"/>
        <w:numPr>
          <w:ilvl w:val="0"/>
          <w:numId w:val="42"/>
        </w:numPr>
        <w:tabs>
          <w:tab w:val="clear" w:pos="720"/>
          <w:tab w:val="left" w:pos="567"/>
        </w:tabs>
        <w:spacing w:after="0" w:line="240" w:lineRule="auto"/>
        <w:ind w:left="567" w:hanging="567"/>
        <w:rPr>
          <w:sz w:val="20"/>
          <w:szCs w:val="20"/>
        </w:rPr>
      </w:pPr>
      <w:r w:rsidRPr="00860BE0">
        <w:rPr>
          <w:sz w:val="20"/>
        </w:rPr>
        <w:t>Tesorero Municipal;</w:t>
      </w:r>
    </w:p>
    <w:p w:rsidR="00D62BED" w:rsidRPr="00D62BED" w:rsidRDefault="00D62BED" w:rsidP="00D62BED">
      <w:pPr>
        <w:pStyle w:val="ROMANOS"/>
        <w:tabs>
          <w:tab w:val="clear" w:pos="720"/>
          <w:tab w:val="left" w:pos="567"/>
        </w:tabs>
        <w:spacing w:after="0" w:line="240" w:lineRule="auto"/>
        <w:ind w:left="0" w:firstLine="0"/>
        <w:rPr>
          <w:sz w:val="20"/>
          <w:szCs w:val="20"/>
        </w:rPr>
      </w:pPr>
    </w:p>
    <w:p w:rsidR="007A5CE4" w:rsidRPr="00860BE0" w:rsidRDefault="007A5CE4" w:rsidP="00D62BED">
      <w:pPr>
        <w:pStyle w:val="ROMANOS"/>
        <w:numPr>
          <w:ilvl w:val="0"/>
          <w:numId w:val="42"/>
        </w:numPr>
        <w:tabs>
          <w:tab w:val="clear" w:pos="720"/>
          <w:tab w:val="left" w:pos="567"/>
        </w:tabs>
        <w:spacing w:after="0" w:line="240" w:lineRule="auto"/>
        <w:ind w:left="567" w:hanging="567"/>
        <w:rPr>
          <w:sz w:val="20"/>
          <w:szCs w:val="20"/>
        </w:rPr>
      </w:pPr>
      <w:r w:rsidRPr="00860BE0">
        <w:rPr>
          <w:sz w:val="20"/>
        </w:rPr>
        <w:t xml:space="preserve">El Órgano Fiscalizador; </w:t>
      </w:r>
    </w:p>
    <w:p w:rsidR="007A5CE4" w:rsidRPr="00860BE0" w:rsidRDefault="007A5CE4" w:rsidP="00D62BED">
      <w:pPr>
        <w:pStyle w:val="ROMANOS"/>
        <w:tabs>
          <w:tab w:val="clear" w:pos="720"/>
          <w:tab w:val="left" w:pos="567"/>
        </w:tabs>
        <w:spacing w:after="0" w:line="240" w:lineRule="auto"/>
        <w:ind w:left="567" w:hanging="567"/>
        <w:rPr>
          <w:sz w:val="20"/>
        </w:rPr>
      </w:pPr>
    </w:p>
    <w:p w:rsidR="007A5CE4" w:rsidRPr="00860BE0" w:rsidRDefault="007A5CE4" w:rsidP="00D62BED">
      <w:pPr>
        <w:pStyle w:val="ROMANOS"/>
        <w:numPr>
          <w:ilvl w:val="0"/>
          <w:numId w:val="42"/>
        </w:numPr>
        <w:tabs>
          <w:tab w:val="clear" w:pos="720"/>
          <w:tab w:val="left" w:pos="567"/>
        </w:tabs>
        <w:spacing w:after="0" w:line="240" w:lineRule="auto"/>
        <w:ind w:left="567" w:hanging="567"/>
        <w:rPr>
          <w:sz w:val="20"/>
        </w:rPr>
      </w:pPr>
      <w:r w:rsidRPr="00860BE0">
        <w:rPr>
          <w:sz w:val="20"/>
        </w:rPr>
        <w:t>E</w:t>
      </w:r>
      <w:r w:rsidR="001739C0" w:rsidRPr="00860BE0">
        <w:rPr>
          <w:sz w:val="20"/>
        </w:rPr>
        <w:t>l Enlace de Administración de Riesgos</w:t>
      </w:r>
      <w:r w:rsidRPr="00860BE0">
        <w:rPr>
          <w:sz w:val="20"/>
        </w:rPr>
        <w:t>.</w:t>
      </w:r>
      <w:r w:rsidR="001739C0" w:rsidRPr="00860BE0">
        <w:rPr>
          <w:sz w:val="20"/>
        </w:rPr>
        <w:t xml:space="preserve"> </w:t>
      </w:r>
    </w:p>
    <w:p w:rsidR="007A5CE4" w:rsidRPr="00860BE0" w:rsidRDefault="007A5CE4" w:rsidP="007A5CE4">
      <w:pPr>
        <w:pStyle w:val="ROMANOS"/>
        <w:tabs>
          <w:tab w:val="clear" w:pos="720"/>
          <w:tab w:val="left" w:pos="567"/>
        </w:tabs>
        <w:spacing w:after="0" w:line="240" w:lineRule="auto"/>
        <w:rPr>
          <w:sz w:val="20"/>
        </w:rPr>
      </w:pPr>
    </w:p>
    <w:p w:rsidR="007A5CE4" w:rsidRDefault="007A5CE4" w:rsidP="007A5CE4">
      <w:pPr>
        <w:pStyle w:val="ROMANOS"/>
        <w:tabs>
          <w:tab w:val="clear" w:pos="720"/>
          <w:tab w:val="left" w:pos="567"/>
        </w:tabs>
        <w:spacing w:after="0" w:line="240" w:lineRule="auto"/>
        <w:ind w:left="0" w:firstLine="0"/>
        <w:rPr>
          <w:sz w:val="20"/>
        </w:rPr>
      </w:pPr>
      <w:r w:rsidRPr="00860BE0">
        <w:rPr>
          <w:sz w:val="20"/>
        </w:rPr>
        <w:t>Este tendrá por objeto</w:t>
      </w:r>
      <w:r w:rsidRPr="00860BE0">
        <w:rPr>
          <w:sz w:val="20"/>
        </w:rPr>
        <w:t xml:space="preserve"> definir las acciones a seguir para integrar la Matriz y el Programa de Trabajo de Administración de Riesgos, las cuales deberán reflejarse</w:t>
      </w:r>
      <w:r w:rsidRPr="007A5CE4">
        <w:rPr>
          <w:sz w:val="20"/>
        </w:rPr>
        <w:t xml:space="preserve"> en un cronograma que especifique las actividades a realizar, designación de responsables y fechas compromiso para la entrega de productos.</w:t>
      </w:r>
    </w:p>
    <w:p w:rsidR="007A5CE4" w:rsidRDefault="007A5CE4" w:rsidP="007A5CE4">
      <w:pPr>
        <w:pStyle w:val="ROMANOS"/>
        <w:tabs>
          <w:tab w:val="clear" w:pos="720"/>
          <w:tab w:val="left" w:pos="567"/>
        </w:tabs>
        <w:spacing w:after="0" w:line="240" w:lineRule="auto"/>
        <w:ind w:left="0" w:firstLine="0"/>
        <w:rPr>
          <w:sz w:val="20"/>
        </w:rPr>
      </w:pPr>
    </w:p>
    <w:p w:rsidR="007A5CE4" w:rsidRPr="00BB5667" w:rsidRDefault="007A5CE4" w:rsidP="007A5CE4">
      <w:pPr>
        <w:pStyle w:val="Texto"/>
        <w:spacing w:after="0" w:line="240" w:lineRule="auto"/>
        <w:ind w:firstLine="0"/>
        <w:rPr>
          <w:sz w:val="20"/>
        </w:rPr>
      </w:pPr>
      <w:r w:rsidRPr="007A5CE4">
        <w:rPr>
          <w:b/>
          <w:sz w:val="20"/>
        </w:rPr>
        <w:t>ARTÍCULO</w:t>
      </w:r>
      <w:r w:rsidR="00D62BED">
        <w:rPr>
          <w:b/>
          <w:sz w:val="20"/>
        </w:rPr>
        <w:t xml:space="preserve"> 19.-</w:t>
      </w:r>
      <w:r>
        <w:rPr>
          <w:sz w:val="20"/>
        </w:rPr>
        <w:t xml:space="preserve"> Se podrán incorporar </w:t>
      </w:r>
      <w:proofErr w:type="gramStart"/>
      <w:r>
        <w:rPr>
          <w:sz w:val="20"/>
        </w:rPr>
        <w:t>al  Grupo</w:t>
      </w:r>
      <w:proofErr w:type="gramEnd"/>
      <w:r>
        <w:rPr>
          <w:sz w:val="20"/>
        </w:rPr>
        <w:t xml:space="preserve"> de Tra</w:t>
      </w:r>
      <w:r w:rsidR="00860BE0">
        <w:rPr>
          <w:sz w:val="20"/>
        </w:rPr>
        <w:t>bajo</w:t>
      </w:r>
      <w:r w:rsidRPr="00BB5667">
        <w:rPr>
          <w:sz w:val="20"/>
        </w:rPr>
        <w:t>:</w:t>
      </w:r>
    </w:p>
    <w:p w:rsidR="007A5CE4" w:rsidRPr="00BB5667" w:rsidRDefault="007A5CE4" w:rsidP="007A5CE4">
      <w:pPr>
        <w:pStyle w:val="Texto"/>
        <w:spacing w:after="0" w:line="240" w:lineRule="auto"/>
        <w:ind w:left="765" w:firstLine="0"/>
        <w:rPr>
          <w:sz w:val="20"/>
        </w:rPr>
      </w:pPr>
    </w:p>
    <w:p w:rsidR="007A5CE4" w:rsidRPr="00BB5667" w:rsidRDefault="007A5CE4" w:rsidP="007A5CE4">
      <w:pPr>
        <w:pStyle w:val="ROMANOS"/>
        <w:numPr>
          <w:ilvl w:val="0"/>
          <w:numId w:val="17"/>
        </w:numPr>
        <w:tabs>
          <w:tab w:val="clear" w:pos="720"/>
          <w:tab w:val="left" w:pos="851"/>
        </w:tabs>
        <w:spacing w:after="0" w:line="240" w:lineRule="auto"/>
        <w:ind w:left="851" w:hanging="851"/>
        <w:rPr>
          <w:sz w:val="20"/>
          <w:szCs w:val="20"/>
        </w:rPr>
      </w:pPr>
      <w:r w:rsidRPr="00BB5667">
        <w:rPr>
          <w:sz w:val="20"/>
          <w:szCs w:val="20"/>
        </w:rPr>
        <w:t xml:space="preserve">Los Titulares de las diferentes </w:t>
      </w:r>
      <w:proofErr w:type="spellStart"/>
      <w:r>
        <w:rPr>
          <w:sz w:val="20"/>
          <w:szCs w:val="20"/>
        </w:rPr>
        <w:t>Areas</w:t>
      </w:r>
      <w:proofErr w:type="spellEnd"/>
      <w:r w:rsidRPr="00BB5667">
        <w:rPr>
          <w:sz w:val="20"/>
          <w:szCs w:val="20"/>
        </w:rPr>
        <w:t xml:space="preserve"> Administrativas de la Institución competentes de l</w:t>
      </w:r>
      <w:r w:rsidR="00860BE0">
        <w:rPr>
          <w:sz w:val="20"/>
          <w:szCs w:val="20"/>
        </w:rPr>
        <w:t>os asuntos a tratar</w:t>
      </w:r>
      <w:r w:rsidRPr="00BB5667">
        <w:rPr>
          <w:sz w:val="20"/>
          <w:szCs w:val="20"/>
        </w:rPr>
        <w:t>;</w:t>
      </w:r>
    </w:p>
    <w:p w:rsidR="007A5CE4" w:rsidRPr="00BB5667" w:rsidRDefault="007A5CE4" w:rsidP="007A5CE4">
      <w:pPr>
        <w:pStyle w:val="ROMANOS"/>
        <w:tabs>
          <w:tab w:val="clear" w:pos="720"/>
          <w:tab w:val="left" w:pos="851"/>
        </w:tabs>
        <w:spacing w:after="0" w:line="240" w:lineRule="auto"/>
        <w:ind w:left="851" w:hanging="851"/>
        <w:rPr>
          <w:sz w:val="20"/>
          <w:szCs w:val="20"/>
        </w:rPr>
      </w:pPr>
    </w:p>
    <w:p w:rsidR="007A5CE4" w:rsidRPr="00BB5667" w:rsidRDefault="007A5CE4" w:rsidP="007A5CE4">
      <w:pPr>
        <w:pStyle w:val="ROMANOS"/>
        <w:numPr>
          <w:ilvl w:val="0"/>
          <w:numId w:val="17"/>
        </w:numPr>
        <w:tabs>
          <w:tab w:val="clear" w:pos="720"/>
          <w:tab w:val="left" w:pos="851"/>
        </w:tabs>
        <w:spacing w:after="0" w:line="240" w:lineRule="auto"/>
        <w:ind w:left="851" w:hanging="851"/>
        <w:rPr>
          <w:sz w:val="20"/>
          <w:szCs w:val="20"/>
        </w:rPr>
      </w:pPr>
      <w:r w:rsidRPr="00BB5667">
        <w:rPr>
          <w:sz w:val="20"/>
          <w:szCs w:val="20"/>
        </w:rPr>
        <w:t>Los servidores públicos de la Administración Pública Municipal, internos o externos a la Institución que por las funciones que realizan, están relacionados</w:t>
      </w:r>
      <w:r w:rsidR="00860BE0">
        <w:rPr>
          <w:sz w:val="20"/>
          <w:szCs w:val="20"/>
        </w:rPr>
        <w:t xml:space="preserve"> con los asuntos a tratar</w:t>
      </w:r>
      <w:r w:rsidRPr="00BB5667">
        <w:rPr>
          <w:sz w:val="20"/>
          <w:szCs w:val="20"/>
        </w:rPr>
        <w:t>;</w:t>
      </w:r>
    </w:p>
    <w:p w:rsidR="007A5CE4" w:rsidRDefault="007A5CE4" w:rsidP="007A5CE4">
      <w:pPr>
        <w:pStyle w:val="ROMANOS"/>
        <w:tabs>
          <w:tab w:val="clear" w:pos="720"/>
          <w:tab w:val="left" w:pos="567"/>
        </w:tabs>
        <w:spacing w:after="0" w:line="240" w:lineRule="auto"/>
        <w:ind w:left="0" w:firstLine="0"/>
        <w:rPr>
          <w:sz w:val="20"/>
        </w:rPr>
      </w:pPr>
    </w:p>
    <w:p w:rsidR="007A5CE4" w:rsidRPr="007A5CE4" w:rsidRDefault="007A5CE4" w:rsidP="007A5CE4">
      <w:pPr>
        <w:pStyle w:val="ROMANOS"/>
        <w:tabs>
          <w:tab w:val="clear" w:pos="720"/>
          <w:tab w:val="left" w:pos="567"/>
        </w:tabs>
        <w:spacing w:after="0" w:line="240" w:lineRule="auto"/>
        <w:ind w:left="0" w:firstLine="0"/>
        <w:rPr>
          <w:sz w:val="20"/>
        </w:rPr>
      </w:pPr>
    </w:p>
    <w:p w:rsidR="001739C0" w:rsidRPr="00BB5667" w:rsidRDefault="00EB6F87" w:rsidP="00EB6F87">
      <w:pPr>
        <w:pStyle w:val="Texto"/>
        <w:spacing w:after="0" w:line="240" w:lineRule="auto"/>
        <w:ind w:firstLine="0"/>
        <w:rPr>
          <w:sz w:val="20"/>
        </w:rPr>
      </w:pPr>
      <w:r w:rsidRPr="00BB5667">
        <w:rPr>
          <w:b/>
          <w:smallCaps/>
          <w:sz w:val="20"/>
        </w:rPr>
        <w:t>ARTICULO</w:t>
      </w:r>
      <w:r w:rsidR="00D62BED">
        <w:rPr>
          <w:b/>
          <w:smallCaps/>
          <w:sz w:val="20"/>
        </w:rPr>
        <w:t xml:space="preserve"> 20</w:t>
      </w:r>
      <w:r w:rsidRPr="00BB5667">
        <w:rPr>
          <w:b/>
          <w:smallCaps/>
          <w:sz w:val="20"/>
        </w:rPr>
        <w:t>.</w:t>
      </w:r>
      <w:r w:rsidR="00D62BED">
        <w:rPr>
          <w:b/>
          <w:smallCaps/>
          <w:sz w:val="20"/>
        </w:rPr>
        <w:t>-</w:t>
      </w:r>
      <w:r w:rsidRPr="00BB5667">
        <w:rPr>
          <w:b/>
          <w:smallCaps/>
          <w:sz w:val="20"/>
        </w:rPr>
        <w:t xml:space="preserve"> </w:t>
      </w:r>
      <w:r w:rsidR="001739C0" w:rsidRPr="00BB5667">
        <w:rPr>
          <w:sz w:val="20"/>
        </w:rPr>
        <w:t xml:space="preserve">La metodología general de administración de riesgos que se describe </w:t>
      </w:r>
      <w:r w:rsidR="005D27E2" w:rsidRPr="00BB5667">
        <w:rPr>
          <w:sz w:val="20"/>
        </w:rPr>
        <w:t xml:space="preserve">en </w:t>
      </w:r>
      <w:proofErr w:type="gramStart"/>
      <w:r w:rsidR="005D27E2" w:rsidRPr="00BB5667">
        <w:rPr>
          <w:sz w:val="20"/>
        </w:rPr>
        <w:t xml:space="preserve">el </w:t>
      </w:r>
      <w:r w:rsidR="001739C0" w:rsidRPr="00BB5667">
        <w:rPr>
          <w:sz w:val="20"/>
        </w:rPr>
        <w:t xml:space="preserve"> </w:t>
      </w:r>
      <w:r w:rsidR="005D27E2" w:rsidRPr="00BB5667">
        <w:rPr>
          <w:sz w:val="20"/>
        </w:rPr>
        <w:t>Acuerdo</w:t>
      </w:r>
      <w:proofErr w:type="gramEnd"/>
      <w:r w:rsidR="005D27E2" w:rsidRPr="00BB5667">
        <w:rPr>
          <w:sz w:val="20"/>
        </w:rPr>
        <w:t xml:space="preserve"> </w:t>
      </w:r>
      <w:r w:rsidR="00BB5667" w:rsidRPr="00BB5667">
        <w:rPr>
          <w:sz w:val="20"/>
        </w:rPr>
        <w:t>deberá</w:t>
      </w:r>
      <w:r w:rsidR="001739C0" w:rsidRPr="00BB5667">
        <w:rPr>
          <w:sz w:val="20"/>
        </w:rPr>
        <w:t xml:space="preserve"> tomarse como base para la metodología específica que aplique </w:t>
      </w:r>
      <w:r w:rsidR="005D27E2" w:rsidRPr="00BB5667">
        <w:rPr>
          <w:sz w:val="20"/>
        </w:rPr>
        <w:t>la Institución</w:t>
      </w:r>
      <w:r w:rsidR="001739C0" w:rsidRPr="00BB5667">
        <w:rPr>
          <w:sz w:val="20"/>
        </w:rPr>
        <w:t>, misma que deberá estar debidamente autorizada por el Titular de la Institución y documentada su aplicación en una Matriz de Administración de Riesgos.</w:t>
      </w:r>
    </w:p>
    <w:p w:rsidR="007012B0" w:rsidRPr="00BB5667" w:rsidRDefault="007012B0" w:rsidP="007012B0">
      <w:pPr>
        <w:pStyle w:val="Texto"/>
        <w:spacing w:after="0" w:line="240" w:lineRule="auto"/>
        <w:ind w:firstLine="0"/>
        <w:jc w:val="left"/>
        <w:rPr>
          <w:b/>
          <w:sz w:val="20"/>
        </w:rPr>
      </w:pPr>
    </w:p>
    <w:p w:rsidR="007012B0" w:rsidRPr="00BB5667" w:rsidRDefault="007012B0" w:rsidP="00FF5E9B">
      <w:pPr>
        <w:pStyle w:val="Texto"/>
        <w:spacing w:after="0" w:line="240" w:lineRule="auto"/>
        <w:ind w:firstLine="0"/>
        <w:jc w:val="center"/>
        <w:rPr>
          <w:b/>
          <w:sz w:val="20"/>
        </w:rPr>
      </w:pPr>
      <w:r w:rsidRPr="00BB5667">
        <w:rPr>
          <w:b/>
          <w:sz w:val="20"/>
        </w:rPr>
        <w:t>TITULO</w:t>
      </w:r>
      <w:r w:rsidR="00B62F97" w:rsidRPr="00BB5667">
        <w:rPr>
          <w:b/>
          <w:sz w:val="20"/>
        </w:rPr>
        <w:t xml:space="preserve"> </w:t>
      </w:r>
      <w:r w:rsidR="00312F6B" w:rsidRPr="00BB5667">
        <w:rPr>
          <w:b/>
          <w:sz w:val="20"/>
        </w:rPr>
        <w:t>SEGUNDO</w:t>
      </w:r>
    </w:p>
    <w:p w:rsidR="007012B0" w:rsidRPr="00BB5667" w:rsidRDefault="008961DB" w:rsidP="00FF5E9B">
      <w:pPr>
        <w:pStyle w:val="Texto"/>
        <w:spacing w:after="0" w:line="240" w:lineRule="auto"/>
        <w:ind w:firstLine="0"/>
        <w:jc w:val="center"/>
        <w:rPr>
          <w:b/>
          <w:sz w:val="20"/>
        </w:rPr>
      </w:pPr>
      <w:r>
        <w:rPr>
          <w:b/>
          <w:sz w:val="20"/>
        </w:rPr>
        <w:t xml:space="preserve">DEL </w:t>
      </w:r>
      <w:r w:rsidR="007012B0" w:rsidRPr="00BB5667">
        <w:rPr>
          <w:b/>
          <w:sz w:val="20"/>
        </w:rPr>
        <w:t>COMITÉ DE CONTROL Y DESEMPEÑO INSTITUCIONAL</w:t>
      </w:r>
    </w:p>
    <w:p w:rsidR="007012B0" w:rsidRPr="00BB5667" w:rsidRDefault="007012B0" w:rsidP="00FF5E9B">
      <w:pPr>
        <w:pStyle w:val="Texto"/>
        <w:spacing w:after="0" w:line="240" w:lineRule="auto"/>
        <w:ind w:firstLine="0"/>
        <w:jc w:val="center"/>
        <w:rPr>
          <w:b/>
          <w:sz w:val="20"/>
        </w:rPr>
      </w:pPr>
    </w:p>
    <w:p w:rsidR="007012B0" w:rsidRPr="00BB5667" w:rsidRDefault="0034328C" w:rsidP="00FF5E9B">
      <w:pPr>
        <w:pStyle w:val="Texto"/>
        <w:spacing w:after="0" w:line="240" w:lineRule="auto"/>
        <w:ind w:firstLine="0"/>
        <w:jc w:val="center"/>
        <w:rPr>
          <w:b/>
          <w:sz w:val="20"/>
        </w:rPr>
      </w:pPr>
      <w:r w:rsidRPr="00BB5667">
        <w:rPr>
          <w:b/>
          <w:sz w:val="20"/>
        </w:rPr>
        <w:t>CAPÍ</w:t>
      </w:r>
      <w:r w:rsidR="007012B0" w:rsidRPr="00BB5667">
        <w:rPr>
          <w:b/>
          <w:sz w:val="20"/>
        </w:rPr>
        <w:t>TULO</w:t>
      </w:r>
      <w:r w:rsidR="00B62F97" w:rsidRPr="00BB5667">
        <w:rPr>
          <w:b/>
          <w:sz w:val="20"/>
        </w:rPr>
        <w:t xml:space="preserve"> I</w:t>
      </w:r>
    </w:p>
    <w:p w:rsidR="003A01F5" w:rsidRPr="00BB5667" w:rsidRDefault="00EB6F87" w:rsidP="00EB6F87">
      <w:pPr>
        <w:pStyle w:val="Texto"/>
        <w:spacing w:after="0" w:line="240" w:lineRule="auto"/>
        <w:ind w:firstLine="0"/>
        <w:jc w:val="center"/>
        <w:rPr>
          <w:b/>
          <w:sz w:val="20"/>
        </w:rPr>
      </w:pPr>
      <w:r w:rsidRPr="00BB5667">
        <w:rPr>
          <w:b/>
          <w:sz w:val="20"/>
        </w:rPr>
        <w:t>DE LOS OBJETIVOS DEL COMITE</w:t>
      </w:r>
    </w:p>
    <w:p w:rsidR="003A01F5" w:rsidRPr="00BB5667" w:rsidRDefault="003A01F5" w:rsidP="00FF5E9B">
      <w:pPr>
        <w:pStyle w:val="Texto"/>
        <w:spacing w:after="0" w:line="240" w:lineRule="auto"/>
        <w:rPr>
          <w:sz w:val="20"/>
        </w:rPr>
      </w:pPr>
    </w:p>
    <w:p w:rsidR="00763825" w:rsidRPr="00BB5667" w:rsidRDefault="003F6DE7" w:rsidP="00EB6F87">
      <w:pPr>
        <w:pStyle w:val="Texto"/>
        <w:spacing w:after="0" w:line="240" w:lineRule="auto"/>
        <w:ind w:firstLine="0"/>
        <w:rPr>
          <w:sz w:val="20"/>
        </w:rPr>
      </w:pPr>
      <w:r w:rsidRPr="00BB5667">
        <w:rPr>
          <w:b/>
          <w:sz w:val="20"/>
        </w:rPr>
        <w:t>ARTÍ</w:t>
      </w:r>
      <w:r w:rsidR="00EB6F87" w:rsidRPr="00BB5667">
        <w:rPr>
          <w:b/>
          <w:sz w:val="20"/>
        </w:rPr>
        <w:t>CULO</w:t>
      </w:r>
      <w:r w:rsidR="00D62BED">
        <w:rPr>
          <w:b/>
          <w:sz w:val="20"/>
        </w:rPr>
        <w:t xml:space="preserve"> 21</w:t>
      </w:r>
      <w:r w:rsidR="00EB6F87" w:rsidRPr="00BB5667">
        <w:rPr>
          <w:b/>
          <w:sz w:val="20"/>
        </w:rPr>
        <w:t>.</w:t>
      </w:r>
      <w:r w:rsidR="00D62BED">
        <w:rPr>
          <w:b/>
          <w:sz w:val="20"/>
        </w:rPr>
        <w:t>-</w:t>
      </w:r>
      <w:r w:rsidR="00EB6F87" w:rsidRPr="00BB5667">
        <w:rPr>
          <w:sz w:val="20"/>
        </w:rPr>
        <w:t xml:space="preserve"> </w:t>
      </w:r>
      <w:r w:rsidR="008961DB">
        <w:rPr>
          <w:sz w:val="20"/>
        </w:rPr>
        <w:t>El Titular</w:t>
      </w:r>
      <w:r w:rsidR="00763825" w:rsidRPr="00BB5667">
        <w:rPr>
          <w:sz w:val="20"/>
        </w:rPr>
        <w:t xml:space="preserve"> instalar</w:t>
      </w:r>
      <w:r w:rsidR="00B3152C" w:rsidRPr="00BB5667">
        <w:rPr>
          <w:sz w:val="20"/>
        </w:rPr>
        <w:t xml:space="preserve">á </w:t>
      </w:r>
      <w:r w:rsidR="00763825" w:rsidRPr="00BB5667">
        <w:rPr>
          <w:sz w:val="20"/>
        </w:rPr>
        <w:t>y encabezará el Comité de Control y Desempeño Institucional, el cual tendrá los siguientes objetivos:</w:t>
      </w:r>
    </w:p>
    <w:p w:rsidR="00465837" w:rsidRPr="00BB5667" w:rsidRDefault="00465837" w:rsidP="00465837">
      <w:pPr>
        <w:pStyle w:val="Texto"/>
        <w:spacing w:after="0" w:line="240" w:lineRule="auto"/>
        <w:ind w:left="1418" w:hanging="567"/>
        <w:rPr>
          <w:sz w:val="20"/>
        </w:rPr>
      </w:pPr>
    </w:p>
    <w:p w:rsidR="00763825" w:rsidRPr="00BB5667" w:rsidRDefault="00763825" w:rsidP="00F9346E">
      <w:pPr>
        <w:pStyle w:val="Prrafodelista"/>
        <w:numPr>
          <w:ilvl w:val="0"/>
          <w:numId w:val="31"/>
        </w:numPr>
        <w:spacing w:line="240" w:lineRule="auto"/>
        <w:ind w:left="567" w:hanging="567"/>
        <w:jc w:val="both"/>
        <w:rPr>
          <w:rFonts w:ascii="Arial" w:hAnsi="Arial" w:cs="Arial"/>
          <w:sz w:val="20"/>
          <w:szCs w:val="20"/>
        </w:rPr>
      </w:pPr>
      <w:r w:rsidRPr="00BB5667">
        <w:rPr>
          <w:rFonts w:ascii="Arial" w:hAnsi="Arial" w:cs="Arial"/>
          <w:sz w:val="20"/>
          <w:szCs w:val="20"/>
        </w:rPr>
        <w:t>Contribuir al cumplimiento oportuno de metas y objetivos institucionales con enfoque a resultados, así como a la mejora de los programas presupuestarios;</w:t>
      </w:r>
    </w:p>
    <w:p w:rsidR="00465837" w:rsidRPr="00BB5667" w:rsidRDefault="00465837" w:rsidP="00F9346E">
      <w:pPr>
        <w:pStyle w:val="Prrafodelista"/>
        <w:spacing w:line="240" w:lineRule="auto"/>
        <w:ind w:left="567" w:hanging="567"/>
        <w:jc w:val="both"/>
        <w:rPr>
          <w:rFonts w:ascii="Arial" w:hAnsi="Arial" w:cs="Arial"/>
          <w:sz w:val="20"/>
          <w:szCs w:val="20"/>
        </w:rPr>
      </w:pPr>
    </w:p>
    <w:p w:rsidR="00465837" w:rsidRPr="00BB5667" w:rsidRDefault="00763825" w:rsidP="00F9346E">
      <w:pPr>
        <w:pStyle w:val="Prrafodelista"/>
        <w:numPr>
          <w:ilvl w:val="0"/>
          <w:numId w:val="31"/>
        </w:numPr>
        <w:spacing w:line="240" w:lineRule="auto"/>
        <w:ind w:left="567" w:hanging="567"/>
        <w:jc w:val="both"/>
        <w:rPr>
          <w:rFonts w:ascii="Arial" w:hAnsi="Arial" w:cs="Arial"/>
          <w:sz w:val="20"/>
          <w:szCs w:val="20"/>
        </w:rPr>
      </w:pPr>
      <w:r w:rsidRPr="00BB5667">
        <w:rPr>
          <w:rFonts w:ascii="Arial" w:hAnsi="Arial" w:cs="Arial"/>
          <w:sz w:val="20"/>
          <w:szCs w:val="20"/>
        </w:rPr>
        <w:t>Contribuir a la administración de riesgos institucionales con el análisis y seguimiento de las estrategias y acciones de control determinadas en el PTAR, dando prioridad a los riesgos de atención inmediata y de corrupción;</w:t>
      </w:r>
    </w:p>
    <w:p w:rsidR="00465837" w:rsidRPr="00BB5667" w:rsidRDefault="00465837" w:rsidP="00F9346E">
      <w:pPr>
        <w:pStyle w:val="Prrafodelista"/>
        <w:spacing w:line="240" w:lineRule="auto"/>
        <w:ind w:left="567" w:hanging="567"/>
        <w:rPr>
          <w:rFonts w:ascii="Arial" w:hAnsi="Arial" w:cs="Arial"/>
          <w:sz w:val="20"/>
          <w:szCs w:val="20"/>
        </w:rPr>
      </w:pPr>
    </w:p>
    <w:p w:rsidR="00465837" w:rsidRPr="00BB5667" w:rsidRDefault="00763825" w:rsidP="00F9346E">
      <w:pPr>
        <w:pStyle w:val="Prrafodelista"/>
        <w:numPr>
          <w:ilvl w:val="0"/>
          <w:numId w:val="31"/>
        </w:numPr>
        <w:spacing w:line="240" w:lineRule="auto"/>
        <w:ind w:left="567" w:hanging="567"/>
        <w:jc w:val="both"/>
        <w:rPr>
          <w:rFonts w:ascii="Arial" w:hAnsi="Arial" w:cs="Arial"/>
          <w:sz w:val="20"/>
          <w:szCs w:val="20"/>
        </w:rPr>
      </w:pPr>
      <w:r w:rsidRPr="00BB5667">
        <w:rPr>
          <w:rFonts w:ascii="Arial" w:hAnsi="Arial" w:cs="Arial"/>
          <w:sz w:val="20"/>
          <w:szCs w:val="20"/>
        </w:rPr>
        <w:t>Analizar las variaciones relevantes, principalmente las negativas, que se presenten en los resultados operativos, financieros, presupuestarios y administrativos y, cuando proceda, proponer acuerdos con medidas correctivas para subsanarlas, privilegiando el establecimiento y la atención de acuerdos para la prevención o mitigación de situaciones críticas;</w:t>
      </w:r>
    </w:p>
    <w:p w:rsidR="00465837" w:rsidRPr="00BB5667" w:rsidRDefault="00465837" w:rsidP="00F9346E">
      <w:pPr>
        <w:pStyle w:val="Prrafodelista"/>
        <w:spacing w:line="240" w:lineRule="auto"/>
        <w:ind w:left="567" w:hanging="567"/>
        <w:rPr>
          <w:rFonts w:ascii="Arial" w:hAnsi="Arial" w:cs="Arial"/>
          <w:sz w:val="20"/>
          <w:szCs w:val="20"/>
        </w:rPr>
      </w:pPr>
    </w:p>
    <w:p w:rsidR="00465837" w:rsidRPr="00BB5667" w:rsidRDefault="00763825" w:rsidP="00F9346E">
      <w:pPr>
        <w:pStyle w:val="Prrafodelista"/>
        <w:numPr>
          <w:ilvl w:val="0"/>
          <w:numId w:val="31"/>
        </w:numPr>
        <w:spacing w:line="240" w:lineRule="auto"/>
        <w:ind w:left="567" w:hanging="567"/>
        <w:jc w:val="both"/>
        <w:rPr>
          <w:rFonts w:ascii="Arial" w:hAnsi="Arial" w:cs="Arial"/>
          <w:sz w:val="20"/>
          <w:szCs w:val="20"/>
        </w:rPr>
      </w:pPr>
      <w:r w:rsidRPr="00BB5667">
        <w:rPr>
          <w:rFonts w:ascii="Arial" w:hAnsi="Arial" w:cs="Arial"/>
          <w:sz w:val="20"/>
          <w:szCs w:val="20"/>
        </w:rPr>
        <w:t>Identificar y analizar los riesgos y las acciones preventivas en la ejecución de los programas, presupuesto y procesos institucionales que puedan afectar el cumplimiento de metas y objetivos;</w:t>
      </w:r>
    </w:p>
    <w:p w:rsidR="00465837" w:rsidRPr="00BB5667" w:rsidRDefault="00465837" w:rsidP="00F9346E">
      <w:pPr>
        <w:pStyle w:val="Prrafodelista"/>
        <w:spacing w:line="240" w:lineRule="auto"/>
        <w:ind w:left="567" w:hanging="567"/>
        <w:rPr>
          <w:rFonts w:ascii="Arial" w:hAnsi="Arial" w:cs="Arial"/>
          <w:sz w:val="20"/>
          <w:szCs w:val="20"/>
        </w:rPr>
      </w:pPr>
    </w:p>
    <w:p w:rsidR="00465837" w:rsidRPr="00BB5667" w:rsidRDefault="00763825" w:rsidP="00F9346E">
      <w:pPr>
        <w:pStyle w:val="Prrafodelista"/>
        <w:numPr>
          <w:ilvl w:val="0"/>
          <w:numId w:val="31"/>
        </w:numPr>
        <w:spacing w:line="240" w:lineRule="auto"/>
        <w:ind w:left="567" w:hanging="567"/>
        <w:jc w:val="both"/>
        <w:rPr>
          <w:rFonts w:ascii="Arial" w:hAnsi="Arial" w:cs="Arial"/>
          <w:sz w:val="20"/>
          <w:szCs w:val="20"/>
        </w:rPr>
      </w:pPr>
      <w:r w:rsidRPr="00BB5667">
        <w:rPr>
          <w:rFonts w:ascii="Arial" w:hAnsi="Arial" w:cs="Arial"/>
          <w:sz w:val="20"/>
          <w:szCs w:val="20"/>
        </w:rPr>
        <w:t xml:space="preserve">Impulsar el establecimiento y actualización del </w:t>
      </w:r>
      <w:r w:rsidR="00E817A6" w:rsidRPr="00BB5667">
        <w:rPr>
          <w:rFonts w:ascii="Arial" w:hAnsi="Arial" w:cs="Arial"/>
          <w:sz w:val="20"/>
          <w:szCs w:val="20"/>
        </w:rPr>
        <w:t>Sistema de Control Interno Institucional</w:t>
      </w:r>
      <w:r w:rsidRPr="00BB5667">
        <w:rPr>
          <w:rFonts w:ascii="Arial" w:hAnsi="Arial" w:cs="Arial"/>
          <w:sz w:val="20"/>
          <w:szCs w:val="20"/>
        </w:rPr>
        <w:t>, con el seguimiento permanente a la implementación de sus componentes, principios y elementos de control, así como a las acciones de mejora comprometidas en el PTCI y acciones de control del PTAR;</w:t>
      </w:r>
    </w:p>
    <w:p w:rsidR="00465837" w:rsidRPr="00BB5667" w:rsidRDefault="00465837" w:rsidP="00F9346E">
      <w:pPr>
        <w:pStyle w:val="Prrafodelista"/>
        <w:spacing w:line="240" w:lineRule="auto"/>
        <w:ind w:left="567" w:hanging="567"/>
        <w:rPr>
          <w:rFonts w:ascii="Arial" w:hAnsi="Arial" w:cs="Arial"/>
          <w:sz w:val="20"/>
          <w:szCs w:val="20"/>
        </w:rPr>
      </w:pPr>
    </w:p>
    <w:p w:rsidR="00465837" w:rsidRPr="00BB5667" w:rsidRDefault="00763825" w:rsidP="00F9346E">
      <w:pPr>
        <w:pStyle w:val="Prrafodelista"/>
        <w:numPr>
          <w:ilvl w:val="0"/>
          <w:numId w:val="31"/>
        </w:numPr>
        <w:spacing w:line="240" w:lineRule="auto"/>
        <w:ind w:left="567" w:hanging="567"/>
        <w:jc w:val="both"/>
        <w:rPr>
          <w:rFonts w:ascii="Arial" w:hAnsi="Arial" w:cs="Arial"/>
          <w:sz w:val="20"/>
          <w:szCs w:val="20"/>
        </w:rPr>
      </w:pPr>
      <w:r w:rsidRPr="00BB5667">
        <w:rPr>
          <w:rFonts w:ascii="Arial" w:hAnsi="Arial" w:cs="Arial"/>
          <w:sz w:val="20"/>
          <w:szCs w:val="20"/>
        </w:rPr>
        <w:t>Impulsar la aplicación de medidas preventivas para evitar materialización de riesgos y la recurrencia de observaciones de órganos fiscalizadores, atendiendo la causa raíz de las mismas;</w:t>
      </w:r>
    </w:p>
    <w:p w:rsidR="00465837" w:rsidRPr="00BB5667" w:rsidRDefault="00465837" w:rsidP="00F9346E">
      <w:pPr>
        <w:pStyle w:val="Prrafodelista"/>
        <w:spacing w:line="240" w:lineRule="auto"/>
        <w:ind w:left="567" w:hanging="567"/>
        <w:rPr>
          <w:rFonts w:ascii="Arial" w:hAnsi="Arial" w:cs="Arial"/>
          <w:sz w:val="20"/>
          <w:szCs w:val="20"/>
        </w:rPr>
      </w:pPr>
    </w:p>
    <w:p w:rsidR="00763825" w:rsidRPr="00BB5667" w:rsidRDefault="00763825" w:rsidP="00F9346E">
      <w:pPr>
        <w:pStyle w:val="Prrafodelista"/>
        <w:numPr>
          <w:ilvl w:val="0"/>
          <w:numId w:val="31"/>
        </w:numPr>
        <w:spacing w:line="240" w:lineRule="auto"/>
        <w:ind w:left="567" w:hanging="567"/>
        <w:jc w:val="both"/>
        <w:rPr>
          <w:rFonts w:ascii="Arial" w:hAnsi="Arial" w:cs="Arial"/>
          <w:sz w:val="20"/>
          <w:szCs w:val="20"/>
        </w:rPr>
      </w:pPr>
      <w:r w:rsidRPr="00BB5667">
        <w:rPr>
          <w:rFonts w:ascii="Arial" w:hAnsi="Arial" w:cs="Arial"/>
          <w:sz w:val="20"/>
          <w:szCs w:val="20"/>
        </w:rPr>
        <w:t xml:space="preserve">Revisar el cumplimiento de programas de la Institución y temas transversales de la </w:t>
      </w:r>
      <w:r w:rsidR="00436748" w:rsidRPr="00BB5667">
        <w:rPr>
          <w:rFonts w:ascii="Arial" w:hAnsi="Arial" w:cs="Arial"/>
          <w:sz w:val="20"/>
          <w:szCs w:val="20"/>
        </w:rPr>
        <w:t>Administración Pública Municipal</w:t>
      </w:r>
      <w:r w:rsidRPr="00BB5667">
        <w:rPr>
          <w:rFonts w:ascii="Arial" w:hAnsi="Arial" w:cs="Arial"/>
          <w:sz w:val="20"/>
          <w:szCs w:val="20"/>
        </w:rPr>
        <w:t>;</w:t>
      </w:r>
      <w:r w:rsidR="00465837" w:rsidRPr="00BB5667">
        <w:rPr>
          <w:rFonts w:ascii="Arial" w:hAnsi="Arial" w:cs="Arial"/>
          <w:sz w:val="20"/>
          <w:szCs w:val="20"/>
        </w:rPr>
        <w:t xml:space="preserve"> y</w:t>
      </w:r>
    </w:p>
    <w:p w:rsidR="00465837" w:rsidRPr="00BB5667" w:rsidRDefault="00465837" w:rsidP="00F9346E">
      <w:pPr>
        <w:pStyle w:val="Prrafodelista"/>
        <w:spacing w:line="240" w:lineRule="auto"/>
        <w:ind w:left="567" w:hanging="567"/>
        <w:rPr>
          <w:rFonts w:ascii="Arial" w:hAnsi="Arial" w:cs="Arial"/>
          <w:sz w:val="20"/>
          <w:szCs w:val="20"/>
        </w:rPr>
      </w:pPr>
    </w:p>
    <w:p w:rsidR="009F1B3E" w:rsidRPr="00F9346E" w:rsidRDefault="00763825" w:rsidP="00F9346E">
      <w:pPr>
        <w:pStyle w:val="Prrafodelista"/>
        <w:numPr>
          <w:ilvl w:val="0"/>
          <w:numId w:val="31"/>
        </w:numPr>
        <w:spacing w:line="240" w:lineRule="auto"/>
        <w:ind w:left="567" w:hanging="567"/>
        <w:jc w:val="both"/>
        <w:rPr>
          <w:rFonts w:ascii="Arial" w:hAnsi="Arial" w:cs="Arial"/>
          <w:sz w:val="20"/>
          <w:szCs w:val="20"/>
        </w:rPr>
      </w:pPr>
      <w:r w:rsidRPr="00BB5667">
        <w:rPr>
          <w:rFonts w:ascii="Arial" w:hAnsi="Arial" w:cs="Arial"/>
          <w:sz w:val="20"/>
          <w:szCs w:val="20"/>
        </w:rPr>
        <w:t xml:space="preserve">Agregar valor a la gestión institucional, contribuyendo a la atención y solución de temas relevantes, con la aprobación de acuerdos que se traduzcan en compromisos de solución </w:t>
      </w:r>
      <w:r w:rsidR="000536E8" w:rsidRPr="00BB5667">
        <w:rPr>
          <w:rFonts w:ascii="Arial" w:hAnsi="Arial" w:cs="Arial"/>
          <w:sz w:val="20"/>
          <w:szCs w:val="20"/>
        </w:rPr>
        <w:t>a los asuntos que se presenten.</w:t>
      </w:r>
    </w:p>
    <w:p w:rsidR="00763825" w:rsidRPr="00BB5667" w:rsidRDefault="002714DC" w:rsidP="00FF5E9B">
      <w:pPr>
        <w:pStyle w:val="Texto"/>
        <w:spacing w:after="0" w:line="240" w:lineRule="auto"/>
        <w:ind w:firstLine="0"/>
        <w:jc w:val="center"/>
        <w:rPr>
          <w:b/>
          <w:sz w:val="20"/>
        </w:rPr>
      </w:pPr>
      <w:r w:rsidRPr="00BB5667">
        <w:rPr>
          <w:b/>
          <w:sz w:val="20"/>
        </w:rPr>
        <w:t xml:space="preserve">CAPÍTULO </w:t>
      </w:r>
      <w:r w:rsidR="00B62F97" w:rsidRPr="00BB5667">
        <w:rPr>
          <w:b/>
          <w:sz w:val="20"/>
        </w:rPr>
        <w:t>II</w:t>
      </w:r>
    </w:p>
    <w:p w:rsidR="00763825" w:rsidRPr="00BB5667" w:rsidRDefault="002714DC" w:rsidP="00FF5E9B">
      <w:pPr>
        <w:pStyle w:val="Texto"/>
        <w:spacing w:after="0" w:line="240" w:lineRule="auto"/>
        <w:ind w:firstLine="0"/>
        <w:jc w:val="center"/>
        <w:rPr>
          <w:b/>
          <w:sz w:val="20"/>
        </w:rPr>
      </w:pPr>
      <w:r w:rsidRPr="00BB5667">
        <w:rPr>
          <w:b/>
          <w:sz w:val="20"/>
        </w:rPr>
        <w:t>DE LA INTEGRACIÓN DEL COMITÉ</w:t>
      </w:r>
    </w:p>
    <w:p w:rsidR="00763825" w:rsidRPr="00BB5667" w:rsidRDefault="00763825" w:rsidP="00EB6F87">
      <w:pPr>
        <w:pStyle w:val="Texto"/>
        <w:spacing w:after="0" w:line="240" w:lineRule="auto"/>
        <w:ind w:firstLine="0"/>
        <w:rPr>
          <w:b/>
          <w:smallCaps/>
          <w:sz w:val="20"/>
        </w:rPr>
      </w:pPr>
    </w:p>
    <w:p w:rsidR="00763825" w:rsidRPr="00BB5667" w:rsidRDefault="003F6DE7" w:rsidP="00EB6F87">
      <w:pPr>
        <w:pStyle w:val="Texto"/>
        <w:spacing w:after="0" w:line="240" w:lineRule="auto"/>
        <w:ind w:firstLine="0"/>
        <w:rPr>
          <w:sz w:val="20"/>
        </w:rPr>
      </w:pPr>
      <w:r w:rsidRPr="00BB5667">
        <w:rPr>
          <w:b/>
          <w:smallCaps/>
          <w:sz w:val="20"/>
        </w:rPr>
        <w:t>ARTÍ</w:t>
      </w:r>
      <w:r w:rsidR="00EB6F87" w:rsidRPr="00BB5667">
        <w:rPr>
          <w:b/>
          <w:smallCaps/>
          <w:sz w:val="20"/>
        </w:rPr>
        <w:t>CULO</w:t>
      </w:r>
      <w:r w:rsidR="00D62BED">
        <w:rPr>
          <w:b/>
          <w:smallCaps/>
          <w:sz w:val="20"/>
        </w:rPr>
        <w:t xml:space="preserve"> 22</w:t>
      </w:r>
      <w:r w:rsidR="00EB6F87" w:rsidRPr="00BB5667">
        <w:rPr>
          <w:b/>
          <w:smallCaps/>
          <w:sz w:val="20"/>
        </w:rPr>
        <w:t>.</w:t>
      </w:r>
      <w:r w:rsidR="00D62BED">
        <w:rPr>
          <w:b/>
          <w:smallCaps/>
          <w:sz w:val="20"/>
        </w:rPr>
        <w:t>-</w:t>
      </w:r>
      <w:r w:rsidR="00EB6F87" w:rsidRPr="00BB5667">
        <w:rPr>
          <w:b/>
          <w:smallCaps/>
          <w:sz w:val="20"/>
        </w:rPr>
        <w:t xml:space="preserve"> </w:t>
      </w:r>
      <w:r w:rsidR="009F1B3E" w:rsidRPr="00BB5667">
        <w:rPr>
          <w:sz w:val="20"/>
        </w:rPr>
        <w:t>La Administración Pública Municipal</w:t>
      </w:r>
      <w:r w:rsidR="00763825" w:rsidRPr="00BB5667">
        <w:rPr>
          <w:sz w:val="20"/>
        </w:rPr>
        <w:t xml:space="preserve"> constituirá </w:t>
      </w:r>
      <w:r w:rsidR="00EA127B" w:rsidRPr="00BB5667">
        <w:rPr>
          <w:sz w:val="20"/>
        </w:rPr>
        <w:t>el Comité de Control Interno y Desempeño Institucional</w:t>
      </w:r>
      <w:r w:rsidR="008961DB">
        <w:rPr>
          <w:sz w:val="20"/>
        </w:rPr>
        <w:t xml:space="preserve">, </w:t>
      </w:r>
      <w:r w:rsidR="00763825" w:rsidRPr="00BB5667">
        <w:rPr>
          <w:sz w:val="20"/>
        </w:rPr>
        <w:t xml:space="preserve">el cual se integrará </w:t>
      </w:r>
      <w:r w:rsidR="008961DB">
        <w:rPr>
          <w:sz w:val="20"/>
        </w:rPr>
        <w:t xml:space="preserve">de la siguiente manera: </w:t>
      </w:r>
    </w:p>
    <w:p w:rsidR="00465837" w:rsidRPr="00BB5667" w:rsidRDefault="00465837" w:rsidP="00465837">
      <w:pPr>
        <w:pStyle w:val="Texto"/>
        <w:spacing w:after="0" w:line="240" w:lineRule="auto"/>
        <w:ind w:left="765" w:firstLine="0"/>
        <w:rPr>
          <w:sz w:val="20"/>
        </w:rPr>
      </w:pPr>
    </w:p>
    <w:p w:rsidR="00763825" w:rsidRPr="00BB5667" w:rsidRDefault="00EA127B" w:rsidP="008961DB">
      <w:pPr>
        <w:pStyle w:val="ROMANOS"/>
        <w:numPr>
          <w:ilvl w:val="0"/>
          <w:numId w:val="16"/>
        </w:numPr>
        <w:tabs>
          <w:tab w:val="clear" w:pos="720"/>
          <w:tab w:val="left" w:pos="567"/>
        </w:tabs>
        <w:spacing w:after="0" w:line="240" w:lineRule="auto"/>
        <w:ind w:left="567" w:hanging="567"/>
        <w:rPr>
          <w:sz w:val="20"/>
          <w:szCs w:val="20"/>
        </w:rPr>
      </w:pPr>
      <w:r w:rsidRPr="00BB5667">
        <w:rPr>
          <w:sz w:val="20"/>
          <w:szCs w:val="20"/>
        </w:rPr>
        <w:t>Titular del C</w:t>
      </w:r>
      <w:r w:rsidR="00C37060" w:rsidRPr="00BB5667">
        <w:rPr>
          <w:sz w:val="20"/>
          <w:szCs w:val="20"/>
        </w:rPr>
        <w:t>omi</w:t>
      </w:r>
      <w:r w:rsidR="009D64FD" w:rsidRPr="00BB5667">
        <w:rPr>
          <w:sz w:val="20"/>
          <w:szCs w:val="20"/>
        </w:rPr>
        <w:t>t</w:t>
      </w:r>
      <w:r w:rsidR="00C37060" w:rsidRPr="00BB5667">
        <w:rPr>
          <w:sz w:val="20"/>
          <w:szCs w:val="20"/>
        </w:rPr>
        <w:t>é</w:t>
      </w:r>
      <w:r w:rsidR="00763825" w:rsidRPr="00BB5667">
        <w:rPr>
          <w:sz w:val="20"/>
          <w:szCs w:val="20"/>
        </w:rPr>
        <w:t>:</w:t>
      </w:r>
      <w:r w:rsidR="009F1B3E" w:rsidRPr="00BB5667">
        <w:rPr>
          <w:sz w:val="20"/>
          <w:szCs w:val="20"/>
        </w:rPr>
        <w:t xml:space="preserve"> </w:t>
      </w:r>
      <w:r w:rsidR="00F94FB3" w:rsidRPr="00BB5667">
        <w:rPr>
          <w:sz w:val="20"/>
          <w:szCs w:val="20"/>
        </w:rPr>
        <w:t>Presidente Municipal Constitucional</w:t>
      </w:r>
      <w:r w:rsidR="008961DB">
        <w:rPr>
          <w:sz w:val="20"/>
          <w:szCs w:val="20"/>
        </w:rPr>
        <w:t>;</w:t>
      </w:r>
    </w:p>
    <w:p w:rsidR="00465837" w:rsidRPr="00BB5667" w:rsidRDefault="00465837" w:rsidP="008961DB">
      <w:pPr>
        <w:pStyle w:val="ROMANOS"/>
        <w:tabs>
          <w:tab w:val="clear" w:pos="720"/>
          <w:tab w:val="left" w:pos="567"/>
        </w:tabs>
        <w:spacing w:after="0" w:line="240" w:lineRule="auto"/>
        <w:ind w:left="567" w:hanging="567"/>
        <w:rPr>
          <w:sz w:val="20"/>
          <w:szCs w:val="20"/>
        </w:rPr>
      </w:pPr>
    </w:p>
    <w:p w:rsidR="00763825" w:rsidRPr="00BB5667" w:rsidRDefault="00763825" w:rsidP="008961DB">
      <w:pPr>
        <w:pStyle w:val="ROMANOS"/>
        <w:numPr>
          <w:ilvl w:val="0"/>
          <w:numId w:val="16"/>
        </w:numPr>
        <w:tabs>
          <w:tab w:val="clear" w:pos="720"/>
          <w:tab w:val="left" w:pos="567"/>
        </w:tabs>
        <w:spacing w:after="0" w:line="240" w:lineRule="auto"/>
        <w:ind w:left="567" w:hanging="567"/>
        <w:rPr>
          <w:sz w:val="20"/>
          <w:szCs w:val="20"/>
        </w:rPr>
      </w:pPr>
      <w:r w:rsidRPr="00BB5667">
        <w:rPr>
          <w:sz w:val="20"/>
          <w:szCs w:val="20"/>
        </w:rPr>
        <w:t>Vocal Ejecutivo</w:t>
      </w:r>
      <w:r w:rsidR="00EA127B" w:rsidRPr="00BB5667">
        <w:rPr>
          <w:sz w:val="20"/>
          <w:szCs w:val="20"/>
        </w:rPr>
        <w:t xml:space="preserve"> del C</w:t>
      </w:r>
      <w:r w:rsidR="00C37060" w:rsidRPr="00BB5667">
        <w:rPr>
          <w:sz w:val="20"/>
          <w:szCs w:val="20"/>
        </w:rPr>
        <w:t>omité</w:t>
      </w:r>
      <w:r w:rsidRPr="00BB5667">
        <w:rPr>
          <w:sz w:val="20"/>
          <w:szCs w:val="20"/>
        </w:rPr>
        <w:t xml:space="preserve">: </w:t>
      </w:r>
      <w:r w:rsidR="00E5618E" w:rsidRPr="00BB5667">
        <w:rPr>
          <w:sz w:val="20"/>
          <w:szCs w:val="20"/>
        </w:rPr>
        <w:t>Secretario Gener</w:t>
      </w:r>
      <w:r w:rsidR="008961DB">
        <w:rPr>
          <w:sz w:val="20"/>
          <w:szCs w:val="20"/>
        </w:rPr>
        <w:t>al Municipal;</w:t>
      </w:r>
    </w:p>
    <w:p w:rsidR="00465837" w:rsidRPr="00BB5667" w:rsidRDefault="00465837" w:rsidP="008961DB">
      <w:pPr>
        <w:pStyle w:val="ROMANOS"/>
        <w:tabs>
          <w:tab w:val="clear" w:pos="720"/>
          <w:tab w:val="left" w:pos="567"/>
        </w:tabs>
        <w:spacing w:after="0" w:line="240" w:lineRule="auto"/>
        <w:ind w:left="567" w:hanging="567"/>
        <w:rPr>
          <w:sz w:val="20"/>
          <w:szCs w:val="20"/>
        </w:rPr>
      </w:pPr>
    </w:p>
    <w:p w:rsidR="00763825" w:rsidRPr="00BB5667" w:rsidRDefault="00763825" w:rsidP="008961DB">
      <w:pPr>
        <w:pStyle w:val="ROMANOS"/>
        <w:numPr>
          <w:ilvl w:val="0"/>
          <w:numId w:val="16"/>
        </w:numPr>
        <w:tabs>
          <w:tab w:val="clear" w:pos="720"/>
          <w:tab w:val="left" w:pos="567"/>
        </w:tabs>
        <w:spacing w:after="0" w:line="240" w:lineRule="auto"/>
        <w:ind w:left="567" w:hanging="567"/>
        <w:rPr>
          <w:sz w:val="20"/>
          <w:szCs w:val="20"/>
        </w:rPr>
      </w:pPr>
      <w:r w:rsidRPr="00BB5667">
        <w:rPr>
          <w:sz w:val="20"/>
          <w:szCs w:val="20"/>
        </w:rPr>
        <w:t>Vocales</w:t>
      </w:r>
      <w:r w:rsidR="00EA127B" w:rsidRPr="00BB5667">
        <w:rPr>
          <w:sz w:val="20"/>
          <w:szCs w:val="20"/>
        </w:rPr>
        <w:t xml:space="preserve"> del C</w:t>
      </w:r>
      <w:r w:rsidR="00C37060" w:rsidRPr="00BB5667">
        <w:rPr>
          <w:sz w:val="20"/>
          <w:szCs w:val="20"/>
        </w:rPr>
        <w:t>omité</w:t>
      </w:r>
      <w:r w:rsidRPr="00BB5667">
        <w:rPr>
          <w:sz w:val="20"/>
          <w:szCs w:val="20"/>
        </w:rPr>
        <w:t>:</w:t>
      </w:r>
    </w:p>
    <w:p w:rsidR="00465837" w:rsidRPr="00BB5667" w:rsidRDefault="00465837" w:rsidP="00EB6F87">
      <w:pPr>
        <w:pStyle w:val="Texto"/>
        <w:spacing w:after="0" w:line="240" w:lineRule="auto"/>
        <w:ind w:left="567" w:hanging="567"/>
        <w:rPr>
          <w:b/>
          <w:sz w:val="20"/>
        </w:rPr>
      </w:pPr>
    </w:p>
    <w:p w:rsidR="008961DB" w:rsidRDefault="00E5618E" w:rsidP="008961DB">
      <w:pPr>
        <w:pStyle w:val="Texto"/>
        <w:numPr>
          <w:ilvl w:val="0"/>
          <w:numId w:val="41"/>
        </w:numPr>
        <w:spacing w:after="0" w:line="240" w:lineRule="auto"/>
        <w:rPr>
          <w:sz w:val="20"/>
        </w:rPr>
      </w:pPr>
      <w:r w:rsidRPr="00BB5667">
        <w:rPr>
          <w:sz w:val="20"/>
        </w:rPr>
        <w:t>Síndico Procurador Hacendario</w:t>
      </w:r>
      <w:r w:rsidR="008961DB">
        <w:rPr>
          <w:sz w:val="20"/>
        </w:rPr>
        <w:t>;</w:t>
      </w:r>
    </w:p>
    <w:p w:rsidR="008961DB" w:rsidRDefault="008961DB" w:rsidP="008961DB">
      <w:pPr>
        <w:pStyle w:val="Texto"/>
        <w:spacing w:after="0" w:line="240" w:lineRule="auto"/>
        <w:ind w:left="720" w:firstLine="0"/>
        <w:rPr>
          <w:sz w:val="20"/>
        </w:rPr>
      </w:pPr>
    </w:p>
    <w:p w:rsidR="008961DB" w:rsidRDefault="00E5618E" w:rsidP="008961DB">
      <w:pPr>
        <w:pStyle w:val="Texto"/>
        <w:numPr>
          <w:ilvl w:val="0"/>
          <w:numId w:val="41"/>
        </w:numPr>
        <w:spacing w:after="0" w:line="240" w:lineRule="auto"/>
        <w:rPr>
          <w:sz w:val="20"/>
        </w:rPr>
      </w:pPr>
      <w:r w:rsidRPr="008961DB">
        <w:rPr>
          <w:sz w:val="20"/>
        </w:rPr>
        <w:t>Tesorer</w:t>
      </w:r>
      <w:r w:rsidR="00EA127B" w:rsidRPr="008961DB">
        <w:rPr>
          <w:sz w:val="20"/>
        </w:rPr>
        <w:t>o</w:t>
      </w:r>
      <w:r w:rsidRPr="008961DB">
        <w:rPr>
          <w:sz w:val="20"/>
        </w:rPr>
        <w:t xml:space="preserve"> Municipal</w:t>
      </w:r>
      <w:r w:rsidR="008961DB">
        <w:rPr>
          <w:sz w:val="20"/>
        </w:rPr>
        <w:t>;</w:t>
      </w:r>
    </w:p>
    <w:p w:rsidR="008961DB" w:rsidRDefault="008961DB" w:rsidP="008961DB">
      <w:pPr>
        <w:pStyle w:val="Texto"/>
        <w:spacing w:after="0" w:line="240" w:lineRule="auto"/>
        <w:ind w:firstLine="0"/>
        <w:rPr>
          <w:sz w:val="20"/>
        </w:rPr>
      </w:pPr>
    </w:p>
    <w:p w:rsidR="008961DB" w:rsidRDefault="00E5618E" w:rsidP="008961DB">
      <w:pPr>
        <w:pStyle w:val="Texto"/>
        <w:numPr>
          <w:ilvl w:val="0"/>
          <w:numId w:val="41"/>
        </w:numPr>
        <w:spacing w:after="0" w:line="240" w:lineRule="auto"/>
        <w:rPr>
          <w:sz w:val="20"/>
        </w:rPr>
      </w:pPr>
      <w:r w:rsidRPr="008961DB">
        <w:rPr>
          <w:sz w:val="20"/>
        </w:rPr>
        <w:t>Director de Obras Pública</w:t>
      </w:r>
      <w:r w:rsidR="008961DB">
        <w:rPr>
          <w:sz w:val="20"/>
        </w:rPr>
        <w:t xml:space="preserve">s, Desarrollo Urbano y </w:t>
      </w:r>
      <w:proofErr w:type="spellStart"/>
      <w:proofErr w:type="gramStart"/>
      <w:r w:rsidR="008961DB">
        <w:rPr>
          <w:sz w:val="20"/>
        </w:rPr>
        <w:t>Catastro;</w:t>
      </w:r>
      <w:r w:rsidR="00F9346E">
        <w:rPr>
          <w:sz w:val="20"/>
        </w:rPr>
        <w:t>y</w:t>
      </w:r>
      <w:proofErr w:type="spellEnd"/>
      <w:proofErr w:type="gramEnd"/>
    </w:p>
    <w:p w:rsidR="008961DB" w:rsidRDefault="008961DB" w:rsidP="008961DB">
      <w:pPr>
        <w:pStyle w:val="Texto"/>
        <w:spacing w:after="0" w:line="240" w:lineRule="auto"/>
        <w:ind w:firstLine="0"/>
        <w:rPr>
          <w:sz w:val="20"/>
        </w:rPr>
      </w:pPr>
    </w:p>
    <w:p w:rsidR="00465837" w:rsidRPr="008961DB" w:rsidRDefault="00E5618E" w:rsidP="008961DB">
      <w:pPr>
        <w:pStyle w:val="Texto"/>
        <w:numPr>
          <w:ilvl w:val="0"/>
          <w:numId w:val="41"/>
        </w:numPr>
        <w:spacing w:after="0" w:line="240" w:lineRule="auto"/>
        <w:rPr>
          <w:sz w:val="20"/>
        </w:rPr>
      </w:pPr>
      <w:r w:rsidRPr="008961DB">
        <w:rPr>
          <w:sz w:val="20"/>
        </w:rPr>
        <w:t>Secretario de Seguridad Pública y Tránsito Municipal.</w:t>
      </w:r>
    </w:p>
    <w:p w:rsidR="00465837" w:rsidRPr="00BB5667" w:rsidRDefault="00465837" w:rsidP="008961DB">
      <w:pPr>
        <w:pStyle w:val="Texto"/>
        <w:spacing w:after="0" w:line="240" w:lineRule="auto"/>
        <w:rPr>
          <w:sz w:val="20"/>
        </w:rPr>
      </w:pPr>
    </w:p>
    <w:p w:rsidR="0013600E" w:rsidRPr="00BB5667" w:rsidRDefault="003F6DE7" w:rsidP="00EB6F87">
      <w:pPr>
        <w:pStyle w:val="Texto"/>
        <w:spacing w:after="0" w:line="240" w:lineRule="auto"/>
        <w:ind w:firstLine="0"/>
        <w:rPr>
          <w:sz w:val="20"/>
        </w:rPr>
      </w:pPr>
      <w:r w:rsidRPr="00BB5667">
        <w:rPr>
          <w:b/>
          <w:sz w:val="20"/>
        </w:rPr>
        <w:t>ARTÍ</w:t>
      </w:r>
      <w:r w:rsidR="00EB6F87" w:rsidRPr="00BB5667">
        <w:rPr>
          <w:b/>
          <w:sz w:val="20"/>
        </w:rPr>
        <w:t>CULO</w:t>
      </w:r>
      <w:r w:rsidR="00D62BED">
        <w:rPr>
          <w:b/>
          <w:sz w:val="20"/>
        </w:rPr>
        <w:t xml:space="preserve"> 23</w:t>
      </w:r>
      <w:r w:rsidR="00EB6F87" w:rsidRPr="00BB5667">
        <w:rPr>
          <w:b/>
          <w:sz w:val="20"/>
        </w:rPr>
        <w:t>.</w:t>
      </w:r>
      <w:r w:rsidR="00D62BED">
        <w:rPr>
          <w:b/>
          <w:sz w:val="20"/>
        </w:rPr>
        <w:t>-</w:t>
      </w:r>
      <w:r w:rsidR="00EB6F87" w:rsidRPr="00BB5667">
        <w:rPr>
          <w:sz w:val="20"/>
        </w:rPr>
        <w:t xml:space="preserve"> </w:t>
      </w:r>
      <w:r w:rsidR="008C560B" w:rsidRPr="00BB5667">
        <w:rPr>
          <w:sz w:val="20"/>
        </w:rPr>
        <w:t xml:space="preserve">El </w:t>
      </w:r>
      <w:r w:rsidR="0095326E" w:rsidRPr="00BB5667">
        <w:rPr>
          <w:sz w:val="20"/>
        </w:rPr>
        <w:t xml:space="preserve">Contralor Interno Municipal participará en el </w:t>
      </w:r>
      <w:r w:rsidR="00B673DB" w:rsidRPr="00BB5667">
        <w:rPr>
          <w:sz w:val="20"/>
        </w:rPr>
        <w:t>Comité</w:t>
      </w:r>
      <w:r w:rsidR="008C560B" w:rsidRPr="00BB5667">
        <w:rPr>
          <w:sz w:val="20"/>
        </w:rPr>
        <w:t xml:space="preserve"> </w:t>
      </w:r>
      <w:r w:rsidR="00B673DB" w:rsidRPr="00BB5667">
        <w:rPr>
          <w:sz w:val="20"/>
        </w:rPr>
        <w:t>y será integrado</w:t>
      </w:r>
      <w:r w:rsidR="008C560B" w:rsidRPr="00BB5667">
        <w:rPr>
          <w:sz w:val="20"/>
        </w:rPr>
        <w:t xml:space="preserve"> en calidad de Órgano d</w:t>
      </w:r>
      <w:r w:rsidR="0013600E" w:rsidRPr="00BB5667">
        <w:rPr>
          <w:sz w:val="20"/>
        </w:rPr>
        <w:t xml:space="preserve">e Vigilancia de la </w:t>
      </w:r>
      <w:r w:rsidR="00C37060" w:rsidRPr="00BB5667">
        <w:rPr>
          <w:sz w:val="20"/>
        </w:rPr>
        <w:t>Administración Pública Municipal</w:t>
      </w:r>
      <w:r w:rsidR="00B673DB" w:rsidRPr="00BB5667">
        <w:rPr>
          <w:sz w:val="20"/>
        </w:rPr>
        <w:t>.</w:t>
      </w:r>
    </w:p>
    <w:p w:rsidR="00763825" w:rsidRPr="00BB5667" w:rsidRDefault="00763825" w:rsidP="00EB6F87">
      <w:pPr>
        <w:pStyle w:val="Texto"/>
        <w:spacing w:after="0" w:line="240" w:lineRule="auto"/>
        <w:ind w:firstLine="0"/>
        <w:rPr>
          <w:b/>
          <w:smallCaps/>
          <w:sz w:val="20"/>
        </w:rPr>
      </w:pPr>
    </w:p>
    <w:p w:rsidR="00763825" w:rsidRPr="00BB5667" w:rsidRDefault="003F6DE7" w:rsidP="00EB6F87">
      <w:pPr>
        <w:pStyle w:val="Texto"/>
        <w:spacing w:after="0" w:line="240" w:lineRule="auto"/>
        <w:ind w:firstLine="0"/>
        <w:rPr>
          <w:sz w:val="20"/>
        </w:rPr>
      </w:pPr>
      <w:r w:rsidRPr="00BB5667">
        <w:rPr>
          <w:b/>
          <w:smallCaps/>
          <w:sz w:val="20"/>
        </w:rPr>
        <w:t>ARTÍ</w:t>
      </w:r>
      <w:r w:rsidR="00EB6F87" w:rsidRPr="00BB5667">
        <w:rPr>
          <w:b/>
          <w:smallCaps/>
          <w:sz w:val="20"/>
        </w:rPr>
        <w:t>CULO</w:t>
      </w:r>
      <w:r w:rsidR="00D62BED">
        <w:rPr>
          <w:b/>
          <w:smallCaps/>
          <w:sz w:val="20"/>
        </w:rPr>
        <w:t xml:space="preserve"> 24</w:t>
      </w:r>
      <w:r w:rsidR="002A3CDB" w:rsidRPr="00BB5667">
        <w:rPr>
          <w:b/>
          <w:smallCaps/>
          <w:sz w:val="20"/>
        </w:rPr>
        <w:t>.</w:t>
      </w:r>
      <w:r w:rsidR="00D62BED">
        <w:rPr>
          <w:b/>
          <w:smallCaps/>
          <w:sz w:val="20"/>
        </w:rPr>
        <w:t>-</w:t>
      </w:r>
      <w:r w:rsidR="002A3CDB" w:rsidRPr="00BB5667">
        <w:rPr>
          <w:b/>
          <w:smallCaps/>
          <w:sz w:val="20"/>
        </w:rPr>
        <w:t xml:space="preserve"> </w:t>
      </w:r>
      <w:r w:rsidR="00763825" w:rsidRPr="00BB5667">
        <w:rPr>
          <w:sz w:val="20"/>
        </w:rPr>
        <w:t>Se podrán incorporar al Comité como invitados:</w:t>
      </w:r>
    </w:p>
    <w:p w:rsidR="008E51F5" w:rsidRPr="00BB5667" w:rsidRDefault="008E51F5" w:rsidP="008E51F5">
      <w:pPr>
        <w:pStyle w:val="Texto"/>
        <w:spacing w:after="0" w:line="240" w:lineRule="auto"/>
        <w:ind w:left="765" w:firstLine="0"/>
        <w:rPr>
          <w:sz w:val="20"/>
        </w:rPr>
      </w:pPr>
    </w:p>
    <w:p w:rsidR="00763825" w:rsidRPr="00BB5667" w:rsidRDefault="00763825" w:rsidP="00D62BED">
      <w:pPr>
        <w:pStyle w:val="ROMANOS"/>
        <w:numPr>
          <w:ilvl w:val="0"/>
          <w:numId w:val="43"/>
        </w:numPr>
        <w:tabs>
          <w:tab w:val="clear" w:pos="720"/>
        </w:tabs>
        <w:spacing w:after="0" w:line="240" w:lineRule="auto"/>
        <w:ind w:left="567" w:hanging="567"/>
        <w:rPr>
          <w:sz w:val="20"/>
          <w:szCs w:val="20"/>
        </w:rPr>
      </w:pPr>
      <w:r w:rsidRPr="00BB5667">
        <w:rPr>
          <w:sz w:val="20"/>
          <w:szCs w:val="20"/>
        </w:rPr>
        <w:t xml:space="preserve">Los </w:t>
      </w:r>
      <w:r w:rsidR="009F1B3E" w:rsidRPr="00BB5667">
        <w:rPr>
          <w:sz w:val="20"/>
          <w:szCs w:val="20"/>
        </w:rPr>
        <w:t>Titulares</w:t>
      </w:r>
      <w:r w:rsidRPr="00BB5667">
        <w:rPr>
          <w:sz w:val="20"/>
          <w:szCs w:val="20"/>
        </w:rPr>
        <w:t xml:space="preserve"> de las </w:t>
      </w:r>
      <w:r w:rsidR="009F1B3E" w:rsidRPr="00BB5667">
        <w:rPr>
          <w:sz w:val="20"/>
          <w:szCs w:val="20"/>
        </w:rPr>
        <w:t xml:space="preserve">diferentes </w:t>
      </w:r>
      <w:proofErr w:type="spellStart"/>
      <w:r w:rsidR="00E4468C">
        <w:rPr>
          <w:sz w:val="20"/>
          <w:szCs w:val="20"/>
        </w:rPr>
        <w:t>Areas</w:t>
      </w:r>
      <w:proofErr w:type="spellEnd"/>
      <w:r w:rsidR="009F1B3E" w:rsidRPr="00BB5667">
        <w:rPr>
          <w:sz w:val="20"/>
          <w:szCs w:val="20"/>
        </w:rPr>
        <w:t xml:space="preserve"> Administrativas</w:t>
      </w:r>
      <w:r w:rsidRPr="00BB5667">
        <w:rPr>
          <w:sz w:val="20"/>
          <w:szCs w:val="20"/>
        </w:rPr>
        <w:t xml:space="preserve"> de la Institución competentes de los asuntos a tratar en la sesión;</w:t>
      </w:r>
    </w:p>
    <w:p w:rsidR="008E51F5" w:rsidRPr="00BB5667" w:rsidRDefault="008E51F5" w:rsidP="00D62BED">
      <w:pPr>
        <w:pStyle w:val="ROMANOS"/>
        <w:tabs>
          <w:tab w:val="clear" w:pos="720"/>
        </w:tabs>
        <w:spacing w:after="0" w:line="240" w:lineRule="auto"/>
        <w:ind w:left="567" w:hanging="567"/>
        <w:rPr>
          <w:sz w:val="20"/>
          <w:szCs w:val="20"/>
        </w:rPr>
      </w:pPr>
    </w:p>
    <w:p w:rsidR="00763825" w:rsidRPr="00BB5667" w:rsidRDefault="00335081" w:rsidP="00D62BED">
      <w:pPr>
        <w:pStyle w:val="ROMANOS"/>
        <w:numPr>
          <w:ilvl w:val="0"/>
          <w:numId w:val="43"/>
        </w:numPr>
        <w:tabs>
          <w:tab w:val="clear" w:pos="720"/>
        </w:tabs>
        <w:spacing w:after="0" w:line="240" w:lineRule="auto"/>
        <w:ind w:left="567" w:hanging="567"/>
        <w:rPr>
          <w:sz w:val="20"/>
          <w:szCs w:val="20"/>
        </w:rPr>
      </w:pPr>
      <w:r w:rsidRPr="00BB5667">
        <w:rPr>
          <w:sz w:val="20"/>
          <w:szCs w:val="20"/>
        </w:rPr>
        <w:t xml:space="preserve">Los servidores públicos de la </w:t>
      </w:r>
      <w:r w:rsidR="00C37060" w:rsidRPr="00BB5667">
        <w:rPr>
          <w:sz w:val="20"/>
          <w:szCs w:val="20"/>
        </w:rPr>
        <w:t>Administración Pública Municipal</w:t>
      </w:r>
      <w:r w:rsidR="00763825" w:rsidRPr="00BB5667">
        <w:rPr>
          <w:sz w:val="20"/>
          <w:szCs w:val="20"/>
        </w:rPr>
        <w:t>, internos o externos a la Institución que por las funciones que realizan, están relacionados con los asuntos a tratar en la sesión respectiva para apoyar en su atención y solución;</w:t>
      </w:r>
    </w:p>
    <w:p w:rsidR="008E51F5" w:rsidRPr="00BB5667" w:rsidRDefault="008E51F5" w:rsidP="00D62BED">
      <w:pPr>
        <w:pStyle w:val="ROMANOS"/>
        <w:tabs>
          <w:tab w:val="clear" w:pos="720"/>
        </w:tabs>
        <w:spacing w:after="0" w:line="240" w:lineRule="auto"/>
        <w:ind w:left="567" w:hanging="567"/>
        <w:rPr>
          <w:sz w:val="20"/>
          <w:szCs w:val="20"/>
        </w:rPr>
      </w:pPr>
    </w:p>
    <w:p w:rsidR="00763825" w:rsidRPr="00BB5667" w:rsidRDefault="00763825" w:rsidP="00D62BED">
      <w:pPr>
        <w:pStyle w:val="ROMANOS"/>
        <w:numPr>
          <w:ilvl w:val="0"/>
          <w:numId w:val="43"/>
        </w:numPr>
        <w:tabs>
          <w:tab w:val="clear" w:pos="720"/>
        </w:tabs>
        <w:spacing w:after="0" w:line="240" w:lineRule="auto"/>
        <w:ind w:left="567" w:hanging="567"/>
        <w:rPr>
          <w:sz w:val="20"/>
          <w:szCs w:val="20"/>
        </w:rPr>
      </w:pPr>
      <w:r w:rsidRPr="00BB5667">
        <w:rPr>
          <w:sz w:val="20"/>
          <w:szCs w:val="20"/>
        </w:rPr>
        <w:t xml:space="preserve">Personas externas a la </w:t>
      </w:r>
      <w:r w:rsidR="00C37060" w:rsidRPr="00BB5667">
        <w:rPr>
          <w:sz w:val="20"/>
          <w:szCs w:val="20"/>
        </w:rPr>
        <w:t>Administración Pública Municipal</w:t>
      </w:r>
      <w:r w:rsidRPr="00BB5667">
        <w:rPr>
          <w:sz w:val="20"/>
          <w:szCs w:val="20"/>
        </w:rPr>
        <w:t>, expertas en asuntos relativos a la Institución, cuando el caso lo amerite, a propuesta de los miembros del Comité con autorización del Presidente;</w:t>
      </w:r>
    </w:p>
    <w:p w:rsidR="008E51F5" w:rsidRPr="00BB5667" w:rsidRDefault="008E51F5" w:rsidP="00D62BED">
      <w:pPr>
        <w:pStyle w:val="ROMANOS"/>
        <w:tabs>
          <w:tab w:val="clear" w:pos="720"/>
        </w:tabs>
        <w:spacing w:after="0" w:line="240" w:lineRule="auto"/>
        <w:ind w:left="567" w:hanging="567"/>
        <w:rPr>
          <w:sz w:val="20"/>
          <w:szCs w:val="20"/>
        </w:rPr>
      </w:pPr>
    </w:p>
    <w:p w:rsidR="00763825" w:rsidRPr="00BB5667" w:rsidRDefault="00763825" w:rsidP="00D62BED">
      <w:pPr>
        <w:pStyle w:val="ROMANOS"/>
        <w:numPr>
          <w:ilvl w:val="0"/>
          <w:numId w:val="43"/>
        </w:numPr>
        <w:tabs>
          <w:tab w:val="clear" w:pos="720"/>
        </w:tabs>
        <w:spacing w:after="0" w:line="240" w:lineRule="auto"/>
        <w:ind w:left="567" w:hanging="567"/>
        <w:rPr>
          <w:sz w:val="20"/>
          <w:szCs w:val="20"/>
        </w:rPr>
      </w:pPr>
      <w:r w:rsidRPr="00BB5667">
        <w:rPr>
          <w:sz w:val="20"/>
          <w:szCs w:val="20"/>
        </w:rPr>
        <w:t>El auditor externo</w:t>
      </w:r>
      <w:r w:rsidR="00F9346E">
        <w:rPr>
          <w:sz w:val="20"/>
          <w:szCs w:val="20"/>
        </w:rPr>
        <w:t xml:space="preserve"> en su caso</w:t>
      </w:r>
      <w:r w:rsidRPr="00BB5667">
        <w:rPr>
          <w:sz w:val="20"/>
          <w:szCs w:val="20"/>
        </w:rPr>
        <w:t>;</w:t>
      </w:r>
    </w:p>
    <w:p w:rsidR="008E51F5" w:rsidRPr="00BB5667" w:rsidRDefault="008E51F5" w:rsidP="00D62BED">
      <w:pPr>
        <w:pStyle w:val="ROMANOS"/>
        <w:tabs>
          <w:tab w:val="clear" w:pos="720"/>
        </w:tabs>
        <w:spacing w:after="0" w:line="240" w:lineRule="auto"/>
        <w:ind w:left="567" w:hanging="567"/>
        <w:rPr>
          <w:sz w:val="20"/>
          <w:szCs w:val="20"/>
        </w:rPr>
      </w:pPr>
    </w:p>
    <w:p w:rsidR="00763825" w:rsidRPr="00BB5667" w:rsidRDefault="00763825" w:rsidP="00D62BED">
      <w:pPr>
        <w:pStyle w:val="ROMANOS"/>
        <w:numPr>
          <w:ilvl w:val="0"/>
          <w:numId w:val="43"/>
        </w:numPr>
        <w:tabs>
          <w:tab w:val="clear" w:pos="720"/>
        </w:tabs>
        <w:spacing w:after="0" w:line="240" w:lineRule="auto"/>
        <w:ind w:left="567" w:hanging="567"/>
        <w:rPr>
          <w:sz w:val="20"/>
          <w:szCs w:val="20"/>
        </w:rPr>
      </w:pPr>
      <w:r w:rsidRPr="00BB5667">
        <w:rPr>
          <w:sz w:val="20"/>
          <w:szCs w:val="20"/>
        </w:rPr>
        <w:t xml:space="preserve">El Titular del órgano administrativo desconcentrado, en las sesiones del Comité de la dependencia a la que se encuentra jerárquicamente subordinado, en caso de que los temas a que se refieren las presentes Disposiciones, sean tratados en el </w:t>
      </w:r>
      <w:r w:rsidR="00C37060" w:rsidRPr="00BB5667">
        <w:rPr>
          <w:sz w:val="20"/>
          <w:szCs w:val="20"/>
        </w:rPr>
        <w:t>Comité</w:t>
      </w:r>
      <w:r w:rsidRPr="00BB5667">
        <w:rPr>
          <w:sz w:val="20"/>
          <w:szCs w:val="20"/>
        </w:rPr>
        <w:t xml:space="preserve"> de dicha dependencia</w:t>
      </w:r>
      <w:r w:rsidR="00A14A6C" w:rsidRPr="00BB5667">
        <w:rPr>
          <w:sz w:val="20"/>
          <w:szCs w:val="20"/>
        </w:rPr>
        <w:t>; y</w:t>
      </w:r>
    </w:p>
    <w:p w:rsidR="008E51F5" w:rsidRPr="00BB5667" w:rsidRDefault="008E51F5" w:rsidP="00D62BED">
      <w:pPr>
        <w:pStyle w:val="ROMANOS"/>
        <w:tabs>
          <w:tab w:val="clear" w:pos="720"/>
        </w:tabs>
        <w:spacing w:after="0" w:line="240" w:lineRule="auto"/>
        <w:ind w:left="567" w:hanging="567"/>
        <w:rPr>
          <w:sz w:val="20"/>
          <w:szCs w:val="20"/>
        </w:rPr>
      </w:pPr>
    </w:p>
    <w:p w:rsidR="00763825" w:rsidRPr="00860BE0" w:rsidRDefault="00763825" w:rsidP="00D62BED">
      <w:pPr>
        <w:pStyle w:val="ROMANOS"/>
        <w:numPr>
          <w:ilvl w:val="0"/>
          <w:numId w:val="43"/>
        </w:numPr>
        <w:tabs>
          <w:tab w:val="clear" w:pos="720"/>
        </w:tabs>
        <w:spacing w:after="0" w:line="240" w:lineRule="auto"/>
        <w:ind w:left="567" w:hanging="567"/>
        <w:rPr>
          <w:sz w:val="20"/>
          <w:szCs w:val="20"/>
        </w:rPr>
      </w:pPr>
      <w:r w:rsidRPr="00860BE0">
        <w:rPr>
          <w:sz w:val="20"/>
          <w:szCs w:val="20"/>
        </w:rPr>
        <w:t>Los Enlaces del Sistema de Control Interno, de Administración de Riesgos y del Comité.</w:t>
      </w:r>
    </w:p>
    <w:p w:rsidR="008E51F5" w:rsidRPr="00860BE0" w:rsidRDefault="008E51F5" w:rsidP="00BF41D5">
      <w:pPr>
        <w:pStyle w:val="ROMANOS"/>
        <w:spacing w:after="0" w:line="240" w:lineRule="auto"/>
        <w:ind w:left="567" w:hanging="567"/>
        <w:rPr>
          <w:sz w:val="20"/>
          <w:szCs w:val="20"/>
        </w:rPr>
      </w:pPr>
    </w:p>
    <w:p w:rsidR="00763825" w:rsidRPr="00BB5667" w:rsidRDefault="00763825" w:rsidP="00F9346E">
      <w:pPr>
        <w:pStyle w:val="Texto"/>
        <w:spacing w:after="0" w:line="240" w:lineRule="auto"/>
        <w:ind w:firstLine="0"/>
        <w:rPr>
          <w:sz w:val="20"/>
        </w:rPr>
      </w:pPr>
      <w:r w:rsidRPr="00860BE0">
        <w:rPr>
          <w:sz w:val="20"/>
        </w:rPr>
        <w:t xml:space="preserve">Los invitados señalados en el </w:t>
      </w:r>
      <w:r w:rsidR="00A14A6C" w:rsidRPr="00860BE0">
        <w:rPr>
          <w:sz w:val="20"/>
        </w:rPr>
        <w:t>anterior</w:t>
      </w:r>
      <w:r w:rsidRPr="00860BE0">
        <w:rPr>
          <w:sz w:val="20"/>
        </w:rPr>
        <w:t xml:space="preserve"> numeral, participarán</w:t>
      </w:r>
      <w:r w:rsidRPr="00BB5667">
        <w:rPr>
          <w:sz w:val="20"/>
        </w:rPr>
        <w:t xml:space="preserve"> en el Comité con </w:t>
      </w:r>
      <w:proofErr w:type="gramStart"/>
      <w:r w:rsidRPr="00BB5667">
        <w:rPr>
          <w:sz w:val="20"/>
        </w:rPr>
        <w:t>voz</w:t>
      </w:r>
      <w:proofErr w:type="gramEnd"/>
      <w:r w:rsidRPr="00BB5667">
        <w:rPr>
          <w:sz w:val="20"/>
        </w:rPr>
        <w:t xml:space="preserve"> pero sin voto, quienes podrán proponer a consideración del Comité, riesgos de atención inmediata y/o de corrupción no reflejados en la Matriz de Administración Riesgos, a través de la Cédula de problemáticas o situaciones críticas, para su atención oportuna.</w:t>
      </w:r>
    </w:p>
    <w:p w:rsidR="00763825" w:rsidRPr="00BB5667" w:rsidRDefault="00763825" w:rsidP="00E93624">
      <w:pPr>
        <w:pStyle w:val="Texto"/>
        <w:spacing w:after="0" w:line="240" w:lineRule="auto"/>
        <w:ind w:firstLine="0"/>
        <w:rPr>
          <w:b/>
          <w:smallCaps/>
          <w:sz w:val="20"/>
        </w:rPr>
      </w:pPr>
    </w:p>
    <w:p w:rsidR="00B3470C" w:rsidRPr="00BB5667" w:rsidRDefault="00385EE1" w:rsidP="00E93624">
      <w:pPr>
        <w:pStyle w:val="Texto"/>
        <w:spacing w:after="0" w:line="240" w:lineRule="auto"/>
        <w:ind w:firstLine="0"/>
        <w:rPr>
          <w:sz w:val="20"/>
        </w:rPr>
      </w:pPr>
      <w:r>
        <w:rPr>
          <w:b/>
          <w:bCs/>
          <w:sz w:val="20"/>
        </w:rPr>
        <w:lastRenderedPageBreak/>
        <w:t>ARTÍCULO</w:t>
      </w:r>
      <w:r w:rsidR="00D62BED">
        <w:rPr>
          <w:b/>
          <w:bCs/>
          <w:sz w:val="20"/>
        </w:rPr>
        <w:t xml:space="preserve"> 25</w:t>
      </w:r>
      <w:r>
        <w:rPr>
          <w:b/>
          <w:bCs/>
          <w:sz w:val="20"/>
        </w:rPr>
        <w:t>.</w:t>
      </w:r>
      <w:r w:rsidR="00D62BED">
        <w:rPr>
          <w:b/>
          <w:bCs/>
          <w:sz w:val="20"/>
        </w:rPr>
        <w:t>-</w:t>
      </w:r>
      <w:r>
        <w:rPr>
          <w:b/>
          <w:bCs/>
          <w:sz w:val="20"/>
        </w:rPr>
        <w:t xml:space="preserve"> </w:t>
      </w:r>
      <w:r w:rsidR="00763825" w:rsidRPr="00BB5667">
        <w:rPr>
          <w:bCs/>
          <w:sz w:val="20"/>
        </w:rPr>
        <w:t>Los</w:t>
      </w:r>
      <w:r w:rsidR="00763825" w:rsidRPr="00BB5667">
        <w:rPr>
          <w:sz w:val="20"/>
        </w:rPr>
        <w:t xml:space="preserve"> miembros propietarios podrán nombrar a su respectivo suplente de nivel jerárquico inmediato inferior, quienes intervendrán en las ausencias de aquellos.</w:t>
      </w:r>
      <w:r w:rsidR="002A3CDB" w:rsidRPr="00BB5667">
        <w:rPr>
          <w:sz w:val="20"/>
        </w:rPr>
        <w:t xml:space="preserve"> </w:t>
      </w:r>
      <w:r w:rsidR="00763825" w:rsidRPr="00BB5667">
        <w:rPr>
          <w:sz w:val="20"/>
        </w:rPr>
        <w:t>Por excepción, las suplencias de los Vocales se podrán realizar hasta el nivel de subdirector o equivalente.</w:t>
      </w:r>
    </w:p>
    <w:p w:rsidR="00466026" w:rsidRPr="00BB5667" w:rsidRDefault="00466026" w:rsidP="00466026">
      <w:pPr>
        <w:pStyle w:val="Texto"/>
        <w:spacing w:after="0" w:line="240" w:lineRule="auto"/>
        <w:ind w:firstLine="0"/>
        <w:rPr>
          <w:sz w:val="20"/>
        </w:rPr>
      </w:pPr>
    </w:p>
    <w:p w:rsidR="00763825" w:rsidRPr="00BB5667" w:rsidRDefault="00763825" w:rsidP="00F9346E">
      <w:pPr>
        <w:pStyle w:val="Texto"/>
        <w:spacing w:after="0" w:line="240" w:lineRule="auto"/>
        <w:ind w:firstLine="0"/>
        <w:rPr>
          <w:sz w:val="20"/>
        </w:rPr>
      </w:pPr>
      <w:r w:rsidRPr="00BB5667">
        <w:rPr>
          <w:sz w:val="20"/>
        </w:rPr>
        <w:t>Para fungir como suplentes, los servidores públicos deberán contar con acreditación por escrito del miembro propietario dirigida al Vocal Ejecutivo, de la que se dejará constancia en el acta y en la carpeta electrónica correspondiente. Los suplentes asumirán en las sesiones a las que asistan las funciones que corresponden a los propietarios.</w:t>
      </w:r>
    </w:p>
    <w:p w:rsidR="00DA0063" w:rsidRPr="00BB5667" w:rsidRDefault="00DA0063" w:rsidP="00FF5E9B">
      <w:pPr>
        <w:pStyle w:val="Texto"/>
        <w:spacing w:after="0" w:line="240" w:lineRule="auto"/>
        <w:rPr>
          <w:sz w:val="20"/>
        </w:rPr>
      </w:pPr>
    </w:p>
    <w:p w:rsidR="00763825" w:rsidRPr="00BB5667" w:rsidRDefault="00763825" w:rsidP="000B0114">
      <w:pPr>
        <w:pStyle w:val="Texto"/>
        <w:spacing w:after="0" w:line="240" w:lineRule="auto"/>
        <w:ind w:firstLine="0"/>
        <w:jc w:val="center"/>
        <w:rPr>
          <w:b/>
          <w:sz w:val="20"/>
        </w:rPr>
      </w:pPr>
      <w:r w:rsidRPr="00BB5667">
        <w:rPr>
          <w:b/>
          <w:sz w:val="20"/>
        </w:rPr>
        <w:t xml:space="preserve">CAPÍTULO </w:t>
      </w:r>
      <w:r w:rsidR="00B62F97" w:rsidRPr="00BB5667">
        <w:rPr>
          <w:b/>
          <w:sz w:val="20"/>
        </w:rPr>
        <w:t>III</w:t>
      </w:r>
    </w:p>
    <w:p w:rsidR="00763825" w:rsidRPr="00BB5667" w:rsidRDefault="007012B0" w:rsidP="000B0114">
      <w:pPr>
        <w:pStyle w:val="Texto"/>
        <w:spacing w:after="0" w:line="240" w:lineRule="auto"/>
        <w:ind w:firstLine="0"/>
        <w:jc w:val="center"/>
        <w:rPr>
          <w:b/>
          <w:sz w:val="20"/>
        </w:rPr>
      </w:pPr>
      <w:r w:rsidRPr="00BB5667">
        <w:rPr>
          <w:b/>
          <w:sz w:val="20"/>
        </w:rPr>
        <w:t xml:space="preserve">DE LAS </w:t>
      </w:r>
      <w:r w:rsidR="002714DC" w:rsidRPr="00BB5667">
        <w:rPr>
          <w:b/>
          <w:sz w:val="20"/>
        </w:rPr>
        <w:t>ATRIBUCIONES DEL COMITÉ Y FUNCIONES DE LOS MIEMBROS</w:t>
      </w:r>
    </w:p>
    <w:p w:rsidR="00410F34" w:rsidRPr="00BB5667" w:rsidRDefault="00410F34" w:rsidP="000B0114">
      <w:pPr>
        <w:pStyle w:val="Texto"/>
        <w:spacing w:after="0" w:line="240" w:lineRule="auto"/>
        <w:ind w:firstLine="0"/>
        <w:rPr>
          <w:b/>
          <w:smallCaps/>
          <w:sz w:val="20"/>
        </w:rPr>
      </w:pPr>
    </w:p>
    <w:p w:rsidR="00763825" w:rsidRPr="00BB5667" w:rsidRDefault="00E93624" w:rsidP="000B0114">
      <w:pPr>
        <w:pStyle w:val="Texto"/>
        <w:spacing w:after="0" w:line="240" w:lineRule="auto"/>
        <w:ind w:firstLine="0"/>
        <w:rPr>
          <w:sz w:val="20"/>
        </w:rPr>
      </w:pPr>
      <w:r w:rsidRPr="00BB5667">
        <w:rPr>
          <w:b/>
          <w:sz w:val="20"/>
        </w:rPr>
        <w:t>ARTICULO</w:t>
      </w:r>
      <w:r w:rsidR="00D62BED">
        <w:rPr>
          <w:b/>
          <w:sz w:val="20"/>
        </w:rPr>
        <w:t xml:space="preserve"> 26</w:t>
      </w:r>
      <w:r w:rsidRPr="00BB5667">
        <w:rPr>
          <w:b/>
          <w:sz w:val="20"/>
        </w:rPr>
        <w:t>.</w:t>
      </w:r>
      <w:r w:rsidR="00D62BED">
        <w:rPr>
          <w:b/>
          <w:sz w:val="20"/>
        </w:rPr>
        <w:t>-</w:t>
      </w:r>
      <w:r w:rsidRPr="00BB5667">
        <w:rPr>
          <w:sz w:val="20"/>
        </w:rPr>
        <w:t xml:space="preserve"> </w:t>
      </w:r>
      <w:r w:rsidR="00763825" w:rsidRPr="00BB5667">
        <w:rPr>
          <w:sz w:val="20"/>
        </w:rPr>
        <w:t>El Comité tendrá las atribuciones siguientes:</w:t>
      </w:r>
    </w:p>
    <w:p w:rsidR="008E51F5" w:rsidRPr="00BB5667" w:rsidRDefault="008E51F5" w:rsidP="000B0114">
      <w:pPr>
        <w:pStyle w:val="Texto"/>
        <w:spacing w:after="0" w:line="240" w:lineRule="auto"/>
        <w:ind w:left="765" w:firstLine="0"/>
        <w:rPr>
          <w:sz w:val="20"/>
        </w:rPr>
      </w:pPr>
    </w:p>
    <w:p w:rsidR="00763825" w:rsidRPr="00BB5667" w:rsidRDefault="00763825" w:rsidP="00385EE1">
      <w:pPr>
        <w:pStyle w:val="ROMANOS"/>
        <w:numPr>
          <w:ilvl w:val="0"/>
          <w:numId w:val="18"/>
        </w:numPr>
        <w:tabs>
          <w:tab w:val="clear" w:pos="720"/>
          <w:tab w:val="left" w:pos="567"/>
        </w:tabs>
        <w:spacing w:after="0" w:line="240" w:lineRule="auto"/>
        <w:ind w:left="567" w:hanging="567"/>
        <w:rPr>
          <w:sz w:val="20"/>
          <w:szCs w:val="20"/>
        </w:rPr>
      </w:pPr>
      <w:r w:rsidRPr="00BB5667">
        <w:rPr>
          <w:sz w:val="20"/>
          <w:szCs w:val="20"/>
        </w:rPr>
        <w:t>Aprobar el Orden del Día;</w:t>
      </w:r>
    </w:p>
    <w:p w:rsidR="008E51F5" w:rsidRPr="00BB5667" w:rsidRDefault="008E51F5"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18"/>
        </w:numPr>
        <w:tabs>
          <w:tab w:val="clear" w:pos="720"/>
          <w:tab w:val="left" w:pos="567"/>
        </w:tabs>
        <w:spacing w:after="0" w:line="240" w:lineRule="auto"/>
        <w:ind w:left="567" w:hanging="567"/>
        <w:rPr>
          <w:sz w:val="20"/>
          <w:szCs w:val="20"/>
        </w:rPr>
      </w:pPr>
      <w:r w:rsidRPr="00BB5667">
        <w:rPr>
          <w:sz w:val="20"/>
          <w:szCs w:val="20"/>
        </w:rPr>
        <w:t xml:space="preserve">Aprobar acuerdos para fortalecer el </w:t>
      </w:r>
      <w:r w:rsidR="00E817A6" w:rsidRPr="00BB5667">
        <w:rPr>
          <w:sz w:val="20"/>
          <w:szCs w:val="20"/>
        </w:rPr>
        <w:t>Sistema de Control Interno Institucional</w:t>
      </w:r>
      <w:r w:rsidRPr="00BB5667">
        <w:rPr>
          <w:sz w:val="20"/>
          <w:szCs w:val="20"/>
        </w:rPr>
        <w:t>, particularmente con respecto a:</w:t>
      </w:r>
    </w:p>
    <w:p w:rsidR="008E51F5" w:rsidRPr="00BB5667" w:rsidRDefault="008E51F5" w:rsidP="000B0114">
      <w:pPr>
        <w:pStyle w:val="ROMANOS"/>
        <w:spacing w:after="0" w:line="240" w:lineRule="auto"/>
        <w:ind w:left="0" w:firstLine="0"/>
        <w:rPr>
          <w:sz w:val="20"/>
          <w:szCs w:val="20"/>
        </w:rPr>
      </w:pPr>
    </w:p>
    <w:p w:rsidR="00763825" w:rsidRPr="00BB5667" w:rsidRDefault="00763825" w:rsidP="00385EE1">
      <w:pPr>
        <w:pStyle w:val="INCISO"/>
        <w:numPr>
          <w:ilvl w:val="1"/>
          <w:numId w:val="16"/>
        </w:numPr>
        <w:spacing w:after="0" w:line="240" w:lineRule="auto"/>
        <w:ind w:left="851" w:hanging="567"/>
        <w:rPr>
          <w:sz w:val="20"/>
          <w:szCs w:val="20"/>
        </w:rPr>
      </w:pPr>
      <w:r w:rsidRPr="00BB5667">
        <w:rPr>
          <w:sz w:val="20"/>
          <w:szCs w:val="20"/>
        </w:rPr>
        <w:t>El Informe Anual;</w:t>
      </w:r>
    </w:p>
    <w:p w:rsidR="008E51F5" w:rsidRPr="00BB5667" w:rsidRDefault="008E51F5" w:rsidP="00385EE1">
      <w:pPr>
        <w:pStyle w:val="INCISO"/>
        <w:spacing w:after="0" w:line="240" w:lineRule="auto"/>
        <w:ind w:left="851" w:hanging="567"/>
        <w:rPr>
          <w:sz w:val="20"/>
          <w:szCs w:val="20"/>
        </w:rPr>
      </w:pPr>
    </w:p>
    <w:p w:rsidR="00763825" w:rsidRPr="00BB5667" w:rsidRDefault="00763825" w:rsidP="00385EE1">
      <w:pPr>
        <w:pStyle w:val="INCISO"/>
        <w:numPr>
          <w:ilvl w:val="1"/>
          <w:numId w:val="16"/>
        </w:numPr>
        <w:spacing w:after="0" w:line="240" w:lineRule="auto"/>
        <w:ind w:left="851" w:hanging="567"/>
        <w:rPr>
          <w:sz w:val="20"/>
          <w:szCs w:val="20"/>
        </w:rPr>
      </w:pPr>
      <w:r w:rsidRPr="00BB5667">
        <w:rPr>
          <w:sz w:val="20"/>
          <w:szCs w:val="20"/>
        </w:rPr>
        <w:t>El cumplimiento en tiempo y forma de las acciones de mejora del PTCI, así como su reprogramación o replanteamiento;</w:t>
      </w:r>
    </w:p>
    <w:p w:rsidR="008E51F5" w:rsidRPr="00BB5667" w:rsidRDefault="008E51F5" w:rsidP="00385EE1">
      <w:pPr>
        <w:pStyle w:val="INCISO"/>
        <w:spacing w:after="0" w:line="240" w:lineRule="auto"/>
        <w:ind w:left="851" w:hanging="567"/>
        <w:rPr>
          <w:sz w:val="20"/>
          <w:szCs w:val="20"/>
        </w:rPr>
      </w:pPr>
    </w:p>
    <w:p w:rsidR="00763825" w:rsidRPr="00BB5667" w:rsidRDefault="00763825" w:rsidP="00385EE1">
      <w:pPr>
        <w:pStyle w:val="INCISO"/>
        <w:numPr>
          <w:ilvl w:val="1"/>
          <w:numId w:val="16"/>
        </w:numPr>
        <w:spacing w:after="0" w:line="240" w:lineRule="auto"/>
        <w:ind w:left="851" w:hanging="567"/>
        <w:rPr>
          <w:sz w:val="20"/>
          <w:szCs w:val="20"/>
        </w:rPr>
      </w:pPr>
      <w:r w:rsidRPr="00BB5667">
        <w:rPr>
          <w:sz w:val="20"/>
          <w:szCs w:val="20"/>
        </w:rPr>
        <w:t>Las recomendaciones contenidas en el Informe de Resultados del Titular del Órgano Fiscalizador derivado de la evaluación del Informe Anual, y</w:t>
      </w:r>
    </w:p>
    <w:p w:rsidR="008E51F5" w:rsidRPr="00BB5667" w:rsidRDefault="008E51F5" w:rsidP="00385EE1">
      <w:pPr>
        <w:pStyle w:val="INCISO"/>
        <w:spacing w:after="0" w:line="240" w:lineRule="auto"/>
        <w:ind w:left="851" w:hanging="567"/>
        <w:rPr>
          <w:sz w:val="20"/>
          <w:szCs w:val="20"/>
        </w:rPr>
      </w:pPr>
    </w:p>
    <w:p w:rsidR="00763825" w:rsidRPr="00BB5667" w:rsidRDefault="00763825" w:rsidP="00385EE1">
      <w:pPr>
        <w:pStyle w:val="INCISO"/>
        <w:numPr>
          <w:ilvl w:val="1"/>
          <w:numId w:val="16"/>
        </w:numPr>
        <w:spacing w:after="0" w:line="240" w:lineRule="auto"/>
        <w:ind w:left="851" w:hanging="567"/>
        <w:rPr>
          <w:sz w:val="20"/>
          <w:szCs w:val="20"/>
        </w:rPr>
      </w:pPr>
      <w:r w:rsidRPr="00BB5667">
        <w:rPr>
          <w:sz w:val="20"/>
          <w:szCs w:val="20"/>
        </w:rPr>
        <w:t>Atención en tiempo y forma de las recomendaciones y observaciones de instancias de fiscalización y vigilancia;</w:t>
      </w:r>
    </w:p>
    <w:p w:rsidR="008E51F5" w:rsidRPr="00BB5667" w:rsidRDefault="008E51F5" w:rsidP="000B0114">
      <w:pPr>
        <w:pStyle w:val="INCISO"/>
        <w:spacing w:after="0" w:line="240" w:lineRule="auto"/>
        <w:ind w:left="0" w:firstLine="0"/>
        <w:rPr>
          <w:sz w:val="20"/>
          <w:szCs w:val="20"/>
        </w:rPr>
      </w:pPr>
    </w:p>
    <w:p w:rsidR="00763825" w:rsidRPr="00BB5667" w:rsidRDefault="00763825" w:rsidP="00385EE1">
      <w:pPr>
        <w:pStyle w:val="ROMANOS"/>
        <w:numPr>
          <w:ilvl w:val="0"/>
          <w:numId w:val="16"/>
        </w:numPr>
        <w:spacing w:after="0" w:line="240" w:lineRule="auto"/>
        <w:ind w:left="567" w:hanging="567"/>
        <w:rPr>
          <w:sz w:val="20"/>
          <w:szCs w:val="20"/>
        </w:rPr>
      </w:pPr>
      <w:r w:rsidRPr="00BB5667">
        <w:rPr>
          <w:sz w:val="20"/>
          <w:szCs w:val="20"/>
        </w:rPr>
        <w:t>Aprobar acuerdos y, en su caso, formular recomendaciones para fortalecer la Administración de Riesgos, derivados de:</w:t>
      </w:r>
    </w:p>
    <w:p w:rsidR="008E51F5" w:rsidRPr="00BB5667" w:rsidRDefault="008E51F5" w:rsidP="000B0114">
      <w:pPr>
        <w:pStyle w:val="ROMANOS"/>
        <w:spacing w:after="0" w:line="240" w:lineRule="auto"/>
        <w:ind w:left="426" w:hanging="426"/>
        <w:rPr>
          <w:sz w:val="20"/>
          <w:szCs w:val="20"/>
        </w:rPr>
      </w:pPr>
    </w:p>
    <w:p w:rsidR="00763825" w:rsidRPr="00BB5667" w:rsidRDefault="00763825" w:rsidP="00385EE1">
      <w:pPr>
        <w:pStyle w:val="INCISO"/>
        <w:numPr>
          <w:ilvl w:val="1"/>
          <w:numId w:val="16"/>
        </w:numPr>
        <w:spacing w:after="0" w:line="240" w:lineRule="auto"/>
        <w:ind w:left="709" w:hanging="425"/>
        <w:rPr>
          <w:sz w:val="20"/>
          <w:szCs w:val="20"/>
        </w:rPr>
      </w:pPr>
      <w:r w:rsidRPr="00BB5667">
        <w:rPr>
          <w:sz w:val="20"/>
          <w:szCs w:val="20"/>
        </w:rPr>
        <w:t>La revisión del PTAR, con base en la Matriz de Administración de Riesgos y el Mapa de Riesgos, así como de las actualizaciones;</w:t>
      </w:r>
    </w:p>
    <w:p w:rsidR="008E51F5" w:rsidRPr="00BB5667" w:rsidRDefault="008E51F5" w:rsidP="00385EE1">
      <w:pPr>
        <w:pStyle w:val="INCISO"/>
        <w:spacing w:after="0" w:line="240" w:lineRule="auto"/>
        <w:ind w:left="709" w:hanging="425"/>
        <w:rPr>
          <w:sz w:val="20"/>
          <w:szCs w:val="20"/>
        </w:rPr>
      </w:pPr>
    </w:p>
    <w:p w:rsidR="00763825" w:rsidRPr="00BB5667" w:rsidRDefault="00763825" w:rsidP="00385EE1">
      <w:pPr>
        <w:pStyle w:val="INCISO"/>
        <w:numPr>
          <w:ilvl w:val="1"/>
          <w:numId w:val="16"/>
        </w:numPr>
        <w:spacing w:after="0" w:line="240" w:lineRule="auto"/>
        <w:ind w:left="709" w:hanging="425"/>
        <w:rPr>
          <w:sz w:val="20"/>
          <w:szCs w:val="20"/>
        </w:rPr>
      </w:pPr>
      <w:r w:rsidRPr="00BB5667">
        <w:rPr>
          <w:sz w:val="20"/>
          <w:szCs w:val="20"/>
        </w:rPr>
        <w:t>El Reporte de Avances Trimestral del PTAR;</w:t>
      </w:r>
    </w:p>
    <w:p w:rsidR="008E51F5" w:rsidRPr="00BB5667" w:rsidRDefault="008E51F5" w:rsidP="00385EE1">
      <w:pPr>
        <w:pStyle w:val="INCISO"/>
        <w:spacing w:after="0" w:line="240" w:lineRule="auto"/>
        <w:ind w:left="709" w:hanging="425"/>
        <w:rPr>
          <w:sz w:val="20"/>
          <w:szCs w:val="20"/>
        </w:rPr>
      </w:pPr>
    </w:p>
    <w:p w:rsidR="00763825" w:rsidRPr="00BB5667" w:rsidRDefault="00763825" w:rsidP="00385EE1">
      <w:pPr>
        <w:pStyle w:val="INCISO"/>
        <w:numPr>
          <w:ilvl w:val="1"/>
          <w:numId w:val="16"/>
        </w:numPr>
        <w:spacing w:after="0" w:line="240" w:lineRule="auto"/>
        <w:ind w:left="709" w:hanging="425"/>
        <w:rPr>
          <w:sz w:val="20"/>
          <w:szCs w:val="20"/>
        </w:rPr>
      </w:pPr>
      <w:r w:rsidRPr="00BB5667">
        <w:rPr>
          <w:sz w:val="20"/>
          <w:szCs w:val="20"/>
        </w:rPr>
        <w:t>El análisis del resultado anual del comportamiento de los riesgos, y</w:t>
      </w:r>
    </w:p>
    <w:p w:rsidR="008E51F5" w:rsidRPr="00BB5667" w:rsidRDefault="008E51F5" w:rsidP="00385EE1">
      <w:pPr>
        <w:pStyle w:val="INCISO"/>
        <w:spacing w:after="0" w:line="240" w:lineRule="auto"/>
        <w:ind w:left="709" w:hanging="425"/>
        <w:rPr>
          <w:sz w:val="20"/>
          <w:szCs w:val="20"/>
        </w:rPr>
      </w:pPr>
    </w:p>
    <w:p w:rsidR="00763825" w:rsidRPr="00BB5667" w:rsidRDefault="00763825" w:rsidP="00385EE1">
      <w:pPr>
        <w:pStyle w:val="INCISO"/>
        <w:numPr>
          <w:ilvl w:val="1"/>
          <w:numId w:val="16"/>
        </w:numPr>
        <w:spacing w:after="0" w:line="240" w:lineRule="auto"/>
        <w:ind w:left="709" w:hanging="425"/>
        <w:rPr>
          <w:sz w:val="20"/>
          <w:szCs w:val="20"/>
        </w:rPr>
      </w:pPr>
      <w:r w:rsidRPr="00BB5667">
        <w:rPr>
          <w:sz w:val="20"/>
          <w:szCs w:val="20"/>
        </w:rPr>
        <w:t>La recurrencia de las observaciones derivadas de las auditorías o revisiones practicadas por el Órgano Fiscalizador o por otras instancias externas de fiscalización.</w:t>
      </w:r>
    </w:p>
    <w:p w:rsidR="008E51F5" w:rsidRPr="00BB5667" w:rsidRDefault="008E51F5" w:rsidP="00306461">
      <w:pPr>
        <w:pStyle w:val="INCISO"/>
        <w:spacing w:after="0" w:line="240" w:lineRule="auto"/>
        <w:ind w:left="1134" w:hanging="567"/>
        <w:rPr>
          <w:sz w:val="20"/>
          <w:szCs w:val="20"/>
        </w:rPr>
      </w:pPr>
    </w:p>
    <w:p w:rsidR="00763825" w:rsidRPr="00BB5667" w:rsidRDefault="00763825" w:rsidP="00385EE1">
      <w:pPr>
        <w:pStyle w:val="ROMANOS"/>
        <w:numPr>
          <w:ilvl w:val="0"/>
          <w:numId w:val="16"/>
        </w:numPr>
        <w:tabs>
          <w:tab w:val="left" w:pos="567"/>
        </w:tabs>
        <w:spacing w:after="0" w:line="240" w:lineRule="auto"/>
        <w:ind w:left="567" w:hanging="567"/>
        <w:rPr>
          <w:sz w:val="20"/>
          <w:szCs w:val="20"/>
        </w:rPr>
      </w:pPr>
      <w:r w:rsidRPr="00BB5667">
        <w:rPr>
          <w:sz w:val="20"/>
          <w:szCs w:val="20"/>
        </w:rPr>
        <w:t>Aprobar acuerdos para fortalecer el desempeño institucional, particularmente con respecto a:</w:t>
      </w:r>
    </w:p>
    <w:p w:rsidR="008E51F5" w:rsidRPr="00BB5667" w:rsidRDefault="008E51F5" w:rsidP="0034328C">
      <w:pPr>
        <w:pStyle w:val="ROMANOS"/>
        <w:spacing w:after="0" w:line="240" w:lineRule="auto"/>
        <w:rPr>
          <w:sz w:val="20"/>
          <w:szCs w:val="20"/>
        </w:rPr>
      </w:pPr>
    </w:p>
    <w:p w:rsidR="00763825" w:rsidRPr="00BB5667" w:rsidRDefault="00763825" w:rsidP="00385EE1">
      <w:pPr>
        <w:pStyle w:val="INCISO"/>
        <w:numPr>
          <w:ilvl w:val="1"/>
          <w:numId w:val="16"/>
        </w:numPr>
        <w:spacing w:after="0" w:line="240" w:lineRule="auto"/>
        <w:ind w:left="709" w:hanging="425"/>
        <w:rPr>
          <w:sz w:val="20"/>
          <w:szCs w:val="20"/>
        </w:rPr>
      </w:pPr>
      <w:r w:rsidRPr="00BB5667">
        <w:rPr>
          <w:sz w:val="20"/>
          <w:szCs w:val="20"/>
        </w:rPr>
        <w:t>El análisis del cumplimiento de los programas presupuestarios y comportamiento financiero;</w:t>
      </w:r>
    </w:p>
    <w:p w:rsidR="008E51F5" w:rsidRPr="00BB5667" w:rsidRDefault="008E51F5" w:rsidP="00385EE1">
      <w:pPr>
        <w:pStyle w:val="INCISO"/>
        <w:spacing w:after="0" w:line="240" w:lineRule="auto"/>
        <w:ind w:left="709" w:hanging="425"/>
        <w:rPr>
          <w:sz w:val="20"/>
          <w:szCs w:val="20"/>
        </w:rPr>
      </w:pPr>
    </w:p>
    <w:p w:rsidR="00763825" w:rsidRPr="00BB5667" w:rsidRDefault="00763825" w:rsidP="00385EE1">
      <w:pPr>
        <w:pStyle w:val="INCISO"/>
        <w:numPr>
          <w:ilvl w:val="1"/>
          <w:numId w:val="16"/>
        </w:numPr>
        <w:spacing w:after="0" w:line="240" w:lineRule="auto"/>
        <w:ind w:left="709" w:hanging="425"/>
        <w:rPr>
          <w:sz w:val="20"/>
          <w:szCs w:val="20"/>
        </w:rPr>
      </w:pPr>
      <w:r w:rsidRPr="00BB5667">
        <w:rPr>
          <w:sz w:val="20"/>
          <w:szCs w:val="20"/>
        </w:rPr>
        <w:t>La evaluación del cumplimiento de las metas y objetivos de los programas sectoriales, institucionales y/o especiales y de sus indicadores relacionados, y</w:t>
      </w:r>
    </w:p>
    <w:p w:rsidR="008E51F5" w:rsidRPr="00BB5667" w:rsidRDefault="008E51F5" w:rsidP="00385EE1">
      <w:pPr>
        <w:pStyle w:val="INCISO"/>
        <w:spacing w:after="0" w:line="240" w:lineRule="auto"/>
        <w:ind w:left="709" w:hanging="425"/>
        <w:rPr>
          <w:sz w:val="20"/>
          <w:szCs w:val="20"/>
        </w:rPr>
      </w:pPr>
    </w:p>
    <w:p w:rsidR="00763825" w:rsidRPr="00BB5667" w:rsidRDefault="00763825" w:rsidP="00385EE1">
      <w:pPr>
        <w:pStyle w:val="INCISO"/>
        <w:numPr>
          <w:ilvl w:val="1"/>
          <w:numId w:val="16"/>
        </w:numPr>
        <w:spacing w:after="0" w:line="240" w:lineRule="auto"/>
        <w:ind w:left="709" w:hanging="425"/>
        <w:rPr>
          <w:sz w:val="20"/>
          <w:szCs w:val="20"/>
        </w:rPr>
      </w:pPr>
      <w:r w:rsidRPr="00BB5667">
        <w:rPr>
          <w:sz w:val="20"/>
          <w:szCs w:val="20"/>
        </w:rPr>
        <w:t>La revisión del cumplimiento de los programas y temas transversales de la Secretaría, mediante el análisis del avance en el logro de los indicadores relacionados a los mismos.</w:t>
      </w:r>
    </w:p>
    <w:p w:rsidR="008E51F5" w:rsidRPr="00BB5667" w:rsidRDefault="008E51F5" w:rsidP="008E51F5">
      <w:pPr>
        <w:pStyle w:val="INCISO"/>
        <w:spacing w:after="0" w:line="240" w:lineRule="auto"/>
        <w:ind w:left="0" w:firstLine="0"/>
        <w:rPr>
          <w:sz w:val="20"/>
          <w:szCs w:val="20"/>
        </w:rPr>
      </w:pPr>
    </w:p>
    <w:p w:rsidR="00763825" w:rsidRPr="00BB5667" w:rsidRDefault="00763825" w:rsidP="00385EE1">
      <w:pPr>
        <w:pStyle w:val="ROMANOS"/>
        <w:numPr>
          <w:ilvl w:val="0"/>
          <w:numId w:val="16"/>
        </w:numPr>
        <w:tabs>
          <w:tab w:val="clear" w:pos="720"/>
          <w:tab w:val="left" w:pos="567"/>
        </w:tabs>
        <w:spacing w:after="0" w:line="240" w:lineRule="auto"/>
        <w:ind w:left="567" w:hanging="567"/>
        <w:rPr>
          <w:sz w:val="20"/>
          <w:szCs w:val="20"/>
        </w:rPr>
      </w:pPr>
      <w:r w:rsidRPr="00BB5667">
        <w:rPr>
          <w:sz w:val="20"/>
          <w:szCs w:val="20"/>
        </w:rPr>
        <w:t xml:space="preserve">Aprobar acuerdos para atender las debilidades de control detectadas, derivado del resultado de quejas, denuncias, inconformidades, procedimientos administrativos de responsabilidad, </w:t>
      </w:r>
      <w:r w:rsidRPr="00BB5667">
        <w:rPr>
          <w:sz w:val="20"/>
          <w:szCs w:val="20"/>
        </w:rPr>
        <w:lastRenderedPageBreak/>
        <w:t>observaciones de instancias fiscalizadoras y de la</w:t>
      </w:r>
      <w:r w:rsidR="007A56DB" w:rsidRPr="00BB5667">
        <w:rPr>
          <w:sz w:val="20"/>
          <w:szCs w:val="20"/>
        </w:rPr>
        <w:t>s sugerencias formuladas por la C</w:t>
      </w:r>
      <w:r w:rsidR="009D64FD" w:rsidRPr="00BB5667">
        <w:rPr>
          <w:sz w:val="20"/>
          <w:szCs w:val="20"/>
        </w:rPr>
        <w:t>ontraloría Interna Municipal</w:t>
      </w:r>
      <w:r w:rsidRPr="00BB5667">
        <w:rPr>
          <w:sz w:val="20"/>
          <w:szCs w:val="20"/>
        </w:rPr>
        <w:t xml:space="preserve"> por conductas contrarias al Código de Ética</w:t>
      </w:r>
      <w:r w:rsidR="00392F9E" w:rsidRPr="00BB5667">
        <w:rPr>
          <w:sz w:val="20"/>
          <w:szCs w:val="20"/>
        </w:rPr>
        <w:t xml:space="preserve"> y</w:t>
      </w:r>
      <w:r w:rsidRPr="00BB5667">
        <w:rPr>
          <w:sz w:val="20"/>
          <w:szCs w:val="20"/>
        </w:rPr>
        <w:t xml:space="preserve"> Conducta;</w:t>
      </w:r>
    </w:p>
    <w:p w:rsidR="008E51F5" w:rsidRPr="00BB5667" w:rsidRDefault="008E51F5" w:rsidP="000B0114">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16"/>
        </w:numPr>
        <w:tabs>
          <w:tab w:val="clear" w:pos="720"/>
          <w:tab w:val="left" w:pos="567"/>
        </w:tabs>
        <w:spacing w:after="0" w:line="240" w:lineRule="auto"/>
        <w:ind w:left="567" w:hanging="567"/>
        <w:rPr>
          <w:sz w:val="20"/>
          <w:szCs w:val="20"/>
        </w:rPr>
      </w:pPr>
      <w:r w:rsidRPr="00BB5667">
        <w:rPr>
          <w:sz w:val="20"/>
          <w:szCs w:val="20"/>
        </w:rPr>
        <w:t>Tomar conocimiento del reporte del análisis del desempeño de la Institución, así como de la MIR de los programas presupuestarios responsabilidad de la institución, aprobados para el ejercicio fiscal de que se trate, estableciendo los acuerdos que procedan;</w:t>
      </w:r>
    </w:p>
    <w:p w:rsidR="008E51F5" w:rsidRPr="00BB5667" w:rsidRDefault="008E51F5" w:rsidP="000B0114">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16"/>
        </w:numPr>
        <w:tabs>
          <w:tab w:val="clear" w:pos="720"/>
          <w:tab w:val="left" w:pos="567"/>
          <w:tab w:val="left" w:pos="1134"/>
        </w:tabs>
        <w:spacing w:after="0" w:line="240" w:lineRule="auto"/>
        <w:ind w:left="1134" w:hanging="1134"/>
        <w:rPr>
          <w:sz w:val="20"/>
          <w:szCs w:val="20"/>
        </w:rPr>
      </w:pPr>
      <w:r w:rsidRPr="00BB5667">
        <w:rPr>
          <w:sz w:val="20"/>
          <w:szCs w:val="20"/>
        </w:rPr>
        <w:t>Dar seguimiento a los acuerdos y recomendaciones aprobados e impulsar su cumplimiento en tiempo y forma;</w:t>
      </w:r>
    </w:p>
    <w:p w:rsidR="008E51F5" w:rsidRPr="00BB5667" w:rsidRDefault="008E51F5" w:rsidP="00306461">
      <w:pPr>
        <w:pStyle w:val="ROMANOS"/>
        <w:tabs>
          <w:tab w:val="clear" w:pos="720"/>
          <w:tab w:val="left" w:pos="567"/>
          <w:tab w:val="left" w:pos="1134"/>
        </w:tabs>
        <w:spacing w:after="0" w:line="240" w:lineRule="auto"/>
        <w:ind w:left="1134" w:hanging="567"/>
        <w:rPr>
          <w:sz w:val="20"/>
          <w:szCs w:val="20"/>
        </w:rPr>
      </w:pPr>
    </w:p>
    <w:p w:rsidR="00763825" w:rsidRPr="00BB5667" w:rsidRDefault="00763825" w:rsidP="00385EE1">
      <w:pPr>
        <w:pStyle w:val="ROMANOS"/>
        <w:numPr>
          <w:ilvl w:val="0"/>
          <w:numId w:val="16"/>
        </w:numPr>
        <w:tabs>
          <w:tab w:val="clear" w:pos="720"/>
          <w:tab w:val="left" w:pos="567"/>
          <w:tab w:val="left" w:pos="1134"/>
        </w:tabs>
        <w:spacing w:after="0" w:line="240" w:lineRule="auto"/>
        <w:ind w:left="1134" w:hanging="1134"/>
        <w:rPr>
          <w:sz w:val="20"/>
          <w:szCs w:val="20"/>
        </w:rPr>
      </w:pPr>
      <w:r w:rsidRPr="00BB5667">
        <w:rPr>
          <w:sz w:val="20"/>
          <w:szCs w:val="20"/>
        </w:rPr>
        <w:t>Aprobar el calendario de sesiones ordinarias;</w:t>
      </w:r>
    </w:p>
    <w:p w:rsidR="008E51F5" w:rsidRPr="00BB5667" w:rsidRDefault="008E51F5" w:rsidP="00306461">
      <w:pPr>
        <w:pStyle w:val="ROMANOS"/>
        <w:tabs>
          <w:tab w:val="clear" w:pos="720"/>
          <w:tab w:val="left" w:pos="567"/>
          <w:tab w:val="left" w:pos="1134"/>
        </w:tabs>
        <w:spacing w:after="0" w:line="240" w:lineRule="auto"/>
        <w:ind w:left="1134" w:hanging="567"/>
        <w:rPr>
          <w:sz w:val="20"/>
          <w:szCs w:val="20"/>
        </w:rPr>
      </w:pPr>
    </w:p>
    <w:p w:rsidR="00763825" w:rsidRPr="00BB5667" w:rsidRDefault="00763825" w:rsidP="00385EE1">
      <w:pPr>
        <w:pStyle w:val="ROMANOS"/>
        <w:numPr>
          <w:ilvl w:val="0"/>
          <w:numId w:val="16"/>
        </w:numPr>
        <w:tabs>
          <w:tab w:val="clear" w:pos="720"/>
          <w:tab w:val="left" w:pos="567"/>
          <w:tab w:val="left" w:pos="1134"/>
        </w:tabs>
        <w:spacing w:after="0" w:line="240" w:lineRule="auto"/>
        <w:ind w:left="1134" w:hanging="1134"/>
        <w:rPr>
          <w:sz w:val="20"/>
          <w:szCs w:val="20"/>
        </w:rPr>
      </w:pPr>
      <w:r w:rsidRPr="00BB5667">
        <w:rPr>
          <w:sz w:val="20"/>
          <w:szCs w:val="20"/>
        </w:rPr>
        <w:t>Ratificar las actas de las sesiones, y</w:t>
      </w:r>
    </w:p>
    <w:p w:rsidR="008E51F5" w:rsidRPr="00BB5667" w:rsidRDefault="008E51F5" w:rsidP="00306461">
      <w:pPr>
        <w:pStyle w:val="ROMANOS"/>
        <w:tabs>
          <w:tab w:val="clear" w:pos="720"/>
          <w:tab w:val="left" w:pos="567"/>
          <w:tab w:val="left" w:pos="1134"/>
        </w:tabs>
        <w:spacing w:after="0" w:line="240" w:lineRule="auto"/>
        <w:ind w:left="1134" w:hanging="567"/>
        <w:rPr>
          <w:sz w:val="20"/>
          <w:szCs w:val="20"/>
        </w:rPr>
      </w:pPr>
    </w:p>
    <w:p w:rsidR="00763825" w:rsidRPr="00BB5667" w:rsidRDefault="00763825" w:rsidP="00385EE1">
      <w:pPr>
        <w:pStyle w:val="ROMANOS"/>
        <w:numPr>
          <w:ilvl w:val="0"/>
          <w:numId w:val="16"/>
        </w:numPr>
        <w:tabs>
          <w:tab w:val="clear" w:pos="720"/>
          <w:tab w:val="left" w:pos="567"/>
          <w:tab w:val="left" w:pos="1134"/>
        </w:tabs>
        <w:spacing w:after="0" w:line="240" w:lineRule="auto"/>
        <w:ind w:left="1134" w:hanging="1134"/>
        <w:rPr>
          <w:sz w:val="20"/>
          <w:szCs w:val="20"/>
        </w:rPr>
      </w:pPr>
      <w:r w:rsidRPr="00BB5667">
        <w:rPr>
          <w:sz w:val="20"/>
          <w:szCs w:val="20"/>
        </w:rPr>
        <w:t>Las demás necesarias para el logro de los objetivos del Comité.</w:t>
      </w:r>
    </w:p>
    <w:p w:rsidR="00385EE1" w:rsidRDefault="00385EE1" w:rsidP="000B0114">
      <w:pPr>
        <w:pStyle w:val="Texto"/>
        <w:spacing w:after="0" w:line="240" w:lineRule="auto"/>
        <w:ind w:firstLine="0"/>
        <w:rPr>
          <w:b/>
          <w:smallCaps/>
          <w:sz w:val="20"/>
        </w:rPr>
      </w:pPr>
    </w:p>
    <w:p w:rsidR="00763825" w:rsidRPr="00BB5667" w:rsidRDefault="000536E8" w:rsidP="000B0114">
      <w:pPr>
        <w:pStyle w:val="Texto"/>
        <w:spacing w:after="0" w:line="240" w:lineRule="auto"/>
        <w:ind w:firstLine="0"/>
        <w:rPr>
          <w:b/>
          <w:smallCaps/>
          <w:sz w:val="20"/>
        </w:rPr>
      </w:pPr>
      <w:r w:rsidRPr="00BB5667">
        <w:rPr>
          <w:b/>
          <w:smallCaps/>
          <w:sz w:val="20"/>
        </w:rPr>
        <w:t>ARTÍ</w:t>
      </w:r>
      <w:r w:rsidR="000B0114" w:rsidRPr="00BB5667">
        <w:rPr>
          <w:b/>
          <w:smallCaps/>
          <w:sz w:val="20"/>
        </w:rPr>
        <w:t>CULO</w:t>
      </w:r>
      <w:r w:rsidR="00D62BED">
        <w:rPr>
          <w:b/>
          <w:smallCaps/>
          <w:sz w:val="20"/>
        </w:rPr>
        <w:t xml:space="preserve"> 27</w:t>
      </w:r>
      <w:r w:rsidR="000B0114" w:rsidRPr="00BB5667">
        <w:rPr>
          <w:b/>
          <w:smallCaps/>
          <w:sz w:val="20"/>
        </w:rPr>
        <w:t>.</w:t>
      </w:r>
      <w:r w:rsidR="00D62BED">
        <w:rPr>
          <w:b/>
          <w:smallCaps/>
          <w:sz w:val="20"/>
        </w:rPr>
        <w:t>-</w:t>
      </w:r>
      <w:r w:rsidR="000B0114" w:rsidRPr="00BB5667">
        <w:rPr>
          <w:b/>
          <w:smallCaps/>
          <w:sz w:val="20"/>
        </w:rPr>
        <w:t xml:space="preserve"> </w:t>
      </w:r>
      <w:r w:rsidR="00763825" w:rsidRPr="00BB5667">
        <w:rPr>
          <w:sz w:val="20"/>
        </w:rPr>
        <w:t>El Presidente del Comité tendrá las funciones siguientes:</w:t>
      </w:r>
    </w:p>
    <w:p w:rsidR="008E51F5" w:rsidRPr="00BB5667" w:rsidRDefault="008E51F5" w:rsidP="008E51F5">
      <w:pPr>
        <w:pStyle w:val="Texto"/>
        <w:spacing w:after="0" w:line="240" w:lineRule="auto"/>
        <w:ind w:left="765" w:firstLine="0"/>
        <w:rPr>
          <w:sz w:val="20"/>
        </w:rPr>
      </w:pPr>
    </w:p>
    <w:p w:rsidR="008E51F5" w:rsidRPr="00BB5667" w:rsidRDefault="00763825" w:rsidP="00385EE1">
      <w:pPr>
        <w:pStyle w:val="ROMANOS"/>
        <w:numPr>
          <w:ilvl w:val="0"/>
          <w:numId w:val="19"/>
        </w:numPr>
        <w:tabs>
          <w:tab w:val="clear" w:pos="720"/>
          <w:tab w:val="left" w:pos="567"/>
        </w:tabs>
        <w:spacing w:after="0" w:line="240" w:lineRule="auto"/>
        <w:ind w:left="567" w:hanging="567"/>
        <w:rPr>
          <w:sz w:val="20"/>
          <w:szCs w:val="20"/>
        </w:rPr>
      </w:pPr>
      <w:r w:rsidRPr="00BB5667">
        <w:rPr>
          <w:sz w:val="20"/>
          <w:szCs w:val="20"/>
        </w:rPr>
        <w:t xml:space="preserve">Determinar conjuntamente con el Coordinador de Control Interno y el Vocal Ejecutivo, los asuntos del Orden del Día a tratar en las sesiones, considerando las propuestas de los Vocales y, cuando corresponda, la participación de los </w:t>
      </w:r>
      <w:r w:rsidR="00FD5735" w:rsidRPr="00BB5667">
        <w:rPr>
          <w:sz w:val="20"/>
          <w:szCs w:val="20"/>
        </w:rPr>
        <w:t xml:space="preserve">Titulares de las diferentes </w:t>
      </w:r>
      <w:proofErr w:type="spellStart"/>
      <w:r w:rsidR="00E4468C">
        <w:rPr>
          <w:sz w:val="20"/>
          <w:szCs w:val="20"/>
        </w:rPr>
        <w:t>Areas</w:t>
      </w:r>
      <w:proofErr w:type="spellEnd"/>
      <w:r w:rsidR="00FD5735" w:rsidRPr="00BB5667">
        <w:rPr>
          <w:sz w:val="20"/>
          <w:szCs w:val="20"/>
        </w:rPr>
        <w:t xml:space="preserve"> Administrativas</w:t>
      </w:r>
      <w:r w:rsidRPr="00BB5667">
        <w:rPr>
          <w:sz w:val="20"/>
          <w:szCs w:val="20"/>
        </w:rPr>
        <w:t xml:space="preserve"> competentes de la Institución;</w:t>
      </w:r>
    </w:p>
    <w:p w:rsidR="008E51F5" w:rsidRPr="00BB5667" w:rsidRDefault="008E51F5" w:rsidP="00385EE1">
      <w:pPr>
        <w:pStyle w:val="ROMANOS"/>
        <w:tabs>
          <w:tab w:val="clear" w:pos="720"/>
          <w:tab w:val="left" w:pos="567"/>
        </w:tabs>
        <w:spacing w:after="0" w:line="240" w:lineRule="auto"/>
        <w:ind w:left="567" w:hanging="567"/>
        <w:rPr>
          <w:sz w:val="20"/>
          <w:szCs w:val="20"/>
        </w:rPr>
      </w:pPr>
    </w:p>
    <w:p w:rsidR="008E51F5" w:rsidRPr="00BB5667" w:rsidRDefault="00763825" w:rsidP="00385EE1">
      <w:pPr>
        <w:pStyle w:val="ROMANOS"/>
        <w:numPr>
          <w:ilvl w:val="0"/>
          <w:numId w:val="19"/>
        </w:numPr>
        <w:tabs>
          <w:tab w:val="clear" w:pos="720"/>
          <w:tab w:val="left" w:pos="567"/>
        </w:tabs>
        <w:spacing w:after="0" w:line="240" w:lineRule="auto"/>
        <w:ind w:left="567" w:hanging="567"/>
        <w:rPr>
          <w:sz w:val="20"/>
          <w:szCs w:val="20"/>
        </w:rPr>
      </w:pPr>
      <w:r w:rsidRPr="00BB5667">
        <w:rPr>
          <w:sz w:val="20"/>
          <w:szCs w:val="20"/>
        </w:rPr>
        <w:t>Declarar el quórum legal y presidir las sesiones;</w:t>
      </w:r>
    </w:p>
    <w:p w:rsidR="008E51F5" w:rsidRPr="00BB5667" w:rsidRDefault="008E51F5"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19"/>
        </w:numPr>
        <w:tabs>
          <w:tab w:val="clear" w:pos="720"/>
          <w:tab w:val="left" w:pos="567"/>
        </w:tabs>
        <w:spacing w:after="0" w:line="240" w:lineRule="auto"/>
        <w:ind w:left="567" w:hanging="567"/>
        <w:rPr>
          <w:sz w:val="20"/>
          <w:szCs w:val="20"/>
        </w:rPr>
      </w:pPr>
      <w:r w:rsidRPr="00BB5667">
        <w:rPr>
          <w:sz w:val="20"/>
          <w:szCs w:val="20"/>
        </w:rPr>
        <w:t>Poner a consideración de los miembros del Comité el Orden del Día y las propuestas de acuerdos para su aprobación;</w:t>
      </w:r>
    </w:p>
    <w:p w:rsidR="008E51F5" w:rsidRPr="00BB5667" w:rsidRDefault="008E51F5"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19"/>
        </w:numPr>
        <w:tabs>
          <w:tab w:val="clear" w:pos="720"/>
          <w:tab w:val="left" w:pos="567"/>
        </w:tabs>
        <w:spacing w:after="0" w:line="240" w:lineRule="auto"/>
        <w:ind w:left="567" w:hanging="567"/>
        <w:rPr>
          <w:sz w:val="20"/>
          <w:szCs w:val="20"/>
        </w:rPr>
      </w:pPr>
      <w:r w:rsidRPr="00BB5667">
        <w:rPr>
          <w:sz w:val="20"/>
          <w:szCs w:val="20"/>
        </w:rPr>
        <w:t>Autorizar la celebración de sesiones extraordinarias y la participación de in</w:t>
      </w:r>
      <w:r w:rsidR="002C4F25" w:rsidRPr="00BB5667">
        <w:rPr>
          <w:sz w:val="20"/>
          <w:szCs w:val="20"/>
        </w:rPr>
        <w:t>vitados externos ajenos a la A</w:t>
      </w:r>
      <w:r w:rsidR="00C37060" w:rsidRPr="00BB5667">
        <w:rPr>
          <w:sz w:val="20"/>
          <w:szCs w:val="20"/>
        </w:rPr>
        <w:t>dministración Pública Municipal</w:t>
      </w:r>
      <w:r w:rsidRPr="00BB5667">
        <w:rPr>
          <w:sz w:val="20"/>
          <w:szCs w:val="20"/>
        </w:rPr>
        <w:t>;</w:t>
      </w:r>
    </w:p>
    <w:p w:rsidR="008E51F5" w:rsidRPr="00BB5667" w:rsidRDefault="008E51F5"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19"/>
        </w:numPr>
        <w:tabs>
          <w:tab w:val="clear" w:pos="720"/>
          <w:tab w:val="left" w:pos="567"/>
        </w:tabs>
        <w:spacing w:after="0" w:line="240" w:lineRule="auto"/>
        <w:ind w:left="567" w:hanging="567"/>
        <w:rPr>
          <w:sz w:val="20"/>
          <w:szCs w:val="20"/>
        </w:rPr>
      </w:pPr>
      <w:r w:rsidRPr="00BB5667">
        <w:rPr>
          <w:sz w:val="20"/>
          <w:szCs w:val="20"/>
        </w:rPr>
        <w:t>Presentar los acuerdos relevantes que el Comité determine e informar de su seguimiento hasta su conclusión, conforme a lo siguiente:</w:t>
      </w:r>
    </w:p>
    <w:p w:rsidR="008E51F5" w:rsidRPr="00BB5667" w:rsidRDefault="008E51F5" w:rsidP="00385EE1">
      <w:pPr>
        <w:pStyle w:val="ROMANOS"/>
        <w:spacing w:after="0" w:line="240" w:lineRule="auto"/>
        <w:ind w:left="567" w:hanging="567"/>
        <w:rPr>
          <w:sz w:val="20"/>
          <w:szCs w:val="20"/>
        </w:rPr>
      </w:pPr>
    </w:p>
    <w:p w:rsidR="00763825" w:rsidRPr="00BB5667" w:rsidRDefault="00392F9E" w:rsidP="00385EE1">
      <w:pPr>
        <w:pStyle w:val="INCISO"/>
        <w:numPr>
          <w:ilvl w:val="1"/>
          <w:numId w:val="16"/>
        </w:numPr>
        <w:spacing w:after="0" w:line="240" w:lineRule="auto"/>
        <w:ind w:left="567" w:hanging="567"/>
        <w:rPr>
          <w:sz w:val="20"/>
          <w:szCs w:val="20"/>
        </w:rPr>
      </w:pPr>
      <w:r w:rsidRPr="00BB5667">
        <w:rPr>
          <w:sz w:val="20"/>
          <w:szCs w:val="20"/>
        </w:rPr>
        <w:t>A la Asamblea</w:t>
      </w:r>
      <w:r w:rsidR="00763825" w:rsidRPr="00BB5667">
        <w:rPr>
          <w:sz w:val="20"/>
          <w:szCs w:val="20"/>
        </w:rPr>
        <w:t>, cuando corresponda, en su siguiente sesión ordinaria a la celebración del Comité.</w:t>
      </w:r>
    </w:p>
    <w:p w:rsidR="008E51F5" w:rsidRPr="00BB5667" w:rsidRDefault="008E51F5" w:rsidP="00385EE1">
      <w:pPr>
        <w:pStyle w:val="INCISO"/>
        <w:spacing w:after="0" w:line="240" w:lineRule="auto"/>
        <w:ind w:left="567" w:hanging="567"/>
        <w:rPr>
          <w:sz w:val="20"/>
          <w:szCs w:val="20"/>
        </w:rPr>
      </w:pPr>
    </w:p>
    <w:p w:rsidR="00763825" w:rsidRPr="00BB5667" w:rsidRDefault="00763825" w:rsidP="00385EE1">
      <w:pPr>
        <w:pStyle w:val="ROMANOS"/>
        <w:numPr>
          <w:ilvl w:val="0"/>
          <w:numId w:val="19"/>
        </w:numPr>
        <w:tabs>
          <w:tab w:val="clear" w:pos="720"/>
          <w:tab w:val="left" w:pos="567"/>
        </w:tabs>
        <w:spacing w:after="0" w:line="240" w:lineRule="auto"/>
        <w:ind w:left="567" w:hanging="567"/>
        <w:rPr>
          <w:sz w:val="20"/>
          <w:szCs w:val="20"/>
        </w:rPr>
      </w:pPr>
      <w:r w:rsidRPr="00BB5667">
        <w:rPr>
          <w:sz w:val="20"/>
          <w:szCs w:val="20"/>
        </w:rPr>
        <w:t>Fomentar la actualización de conocimientos y capacidades de los miembros propietarios en temas de competencia del Comité, así como en materia de control interno y administración de riesgos.</w:t>
      </w:r>
    </w:p>
    <w:p w:rsidR="002C4F25" w:rsidRPr="00BB5667" w:rsidRDefault="002C4F25" w:rsidP="000B0114">
      <w:pPr>
        <w:pStyle w:val="ROMANOS"/>
        <w:spacing w:after="0" w:line="240" w:lineRule="auto"/>
        <w:ind w:left="567" w:hanging="567"/>
        <w:rPr>
          <w:sz w:val="20"/>
          <w:szCs w:val="20"/>
        </w:rPr>
      </w:pPr>
    </w:p>
    <w:p w:rsidR="00763825" w:rsidRPr="00BB5667" w:rsidRDefault="000536E8" w:rsidP="000B0114">
      <w:pPr>
        <w:pStyle w:val="Texto"/>
        <w:spacing w:after="0" w:line="240" w:lineRule="auto"/>
        <w:ind w:firstLine="0"/>
        <w:rPr>
          <w:sz w:val="20"/>
        </w:rPr>
      </w:pPr>
      <w:r w:rsidRPr="00BB5667">
        <w:rPr>
          <w:b/>
          <w:smallCaps/>
          <w:sz w:val="20"/>
        </w:rPr>
        <w:t>ARTÍ</w:t>
      </w:r>
      <w:r w:rsidR="000B0114" w:rsidRPr="00BB5667">
        <w:rPr>
          <w:b/>
          <w:smallCaps/>
          <w:sz w:val="20"/>
        </w:rPr>
        <w:t>CULO</w:t>
      </w:r>
      <w:r w:rsidR="00D62BED">
        <w:rPr>
          <w:b/>
          <w:smallCaps/>
          <w:sz w:val="20"/>
        </w:rPr>
        <w:t xml:space="preserve"> 28.-</w:t>
      </w:r>
      <w:r w:rsidR="000B0114" w:rsidRPr="00BB5667">
        <w:rPr>
          <w:b/>
          <w:smallCaps/>
          <w:sz w:val="20"/>
        </w:rPr>
        <w:t xml:space="preserve"> </w:t>
      </w:r>
      <w:r w:rsidR="00763825" w:rsidRPr="00BB5667">
        <w:rPr>
          <w:sz w:val="20"/>
        </w:rPr>
        <w:t>Corresponderá a cualquiera de los miembros propietarios del Comité:</w:t>
      </w:r>
    </w:p>
    <w:p w:rsidR="008E51F5" w:rsidRPr="00BB5667" w:rsidRDefault="008E51F5" w:rsidP="008E51F5">
      <w:pPr>
        <w:pStyle w:val="Texto"/>
        <w:spacing w:after="0" w:line="240" w:lineRule="auto"/>
        <w:ind w:left="765" w:firstLine="0"/>
        <w:rPr>
          <w:sz w:val="20"/>
        </w:rPr>
      </w:pPr>
    </w:p>
    <w:p w:rsidR="00763825" w:rsidRPr="00BB5667" w:rsidRDefault="00763825" w:rsidP="00385EE1">
      <w:pPr>
        <w:pStyle w:val="ROMANOS"/>
        <w:numPr>
          <w:ilvl w:val="0"/>
          <w:numId w:val="20"/>
        </w:numPr>
        <w:tabs>
          <w:tab w:val="clear" w:pos="720"/>
          <w:tab w:val="left" w:pos="567"/>
        </w:tabs>
        <w:spacing w:after="0" w:line="240" w:lineRule="auto"/>
        <w:ind w:left="567" w:hanging="567"/>
        <w:rPr>
          <w:sz w:val="20"/>
          <w:szCs w:val="20"/>
        </w:rPr>
      </w:pPr>
      <w:r w:rsidRPr="00BB5667">
        <w:rPr>
          <w:sz w:val="20"/>
          <w:szCs w:val="20"/>
        </w:rPr>
        <w:t>Proponer asuntos específicos a tratar en el Orden del Día del Comité;</w:t>
      </w:r>
    </w:p>
    <w:p w:rsidR="008E51F5" w:rsidRPr="00BB5667" w:rsidRDefault="008E51F5"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0"/>
        </w:numPr>
        <w:tabs>
          <w:tab w:val="clear" w:pos="720"/>
          <w:tab w:val="left" w:pos="567"/>
        </w:tabs>
        <w:spacing w:after="0" w:line="240" w:lineRule="auto"/>
        <w:ind w:left="567" w:hanging="567"/>
        <w:rPr>
          <w:sz w:val="20"/>
          <w:szCs w:val="20"/>
        </w:rPr>
      </w:pPr>
      <w:r w:rsidRPr="00BB5667">
        <w:rPr>
          <w:sz w:val="20"/>
          <w:szCs w:val="20"/>
        </w:rPr>
        <w:t>Vigilar, en el ámbito de su competencia, el cumplimiento en tiempo y forma de los acuerdos del Comité;</w:t>
      </w:r>
    </w:p>
    <w:p w:rsidR="008E51F5" w:rsidRPr="00BB5667" w:rsidRDefault="008E51F5"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0"/>
        </w:numPr>
        <w:tabs>
          <w:tab w:val="clear" w:pos="720"/>
          <w:tab w:val="left" w:pos="567"/>
        </w:tabs>
        <w:spacing w:after="0" w:line="240" w:lineRule="auto"/>
        <w:ind w:left="567" w:hanging="567"/>
        <w:rPr>
          <w:sz w:val="20"/>
          <w:szCs w:val="20"/>
        </w:rPr>
      </w:pPr>
      <w:r w:rsidRPr="00BB5667">
        <w:rPr>
          <w:sz w:val="20"/>
          <w:szCs w:val="20"/>
        </w:rPr>
        <w:t>Proponer la celebración de sesiones extraordinarias, cuando sea necesario por la importancia, urgencia y/o atención de asuntos específicos que sea atribución del Comité;</w:t>
      </w:r>
    </w:p>
    <w:p w:rsidR="008E51F5" w:rsidRPr="00BB5667" w:rsidRDefault="008E51F5"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0"/>
        </w:numPr>
        <w:tabs>
          <w:tab w:val="clear" w:pos="720"/>
          <w:tab w:val="left" w:pos="567"/>
        </w:tabs>
        <w:spacing w:after="0" w:line="240" w:lineRule="auto"/>
        <w:ind w:left="567" w:hanging="567"/>
        <w:rPr>
          <w:sz w:val="20"/>
          <w:szCs w:val="20"/>
        </w:rPr>
      </w:pPr>
      <w:r w:rsidRPr="00BB5667">
        <w:rPr>
          <w:sz w:val="20"/>
          <w:szCs w:val="20"/>
        </w:rPr>
        <w:t>Proponer la participació</w:t>
      </w:r>
      <w:r w:rsidR="00736B58" w:rsidRPr="00BB5667">
        <w:rPr>
          <w:sz w:val="20"/>
          <w:szCs w:val="20"/>
        </w:rPr>
        <w:t xml:space="preserve">n de invitados externos a la </w:t>
      </w:r>
      <w:r w:rsidR="00C37060" w:rsidRPr="00BB5667">
        <w:rPr>
          <w:sz w:val="20"/>
          <w:szCs w:val="20"/>
        </w:rPr>
        <w:t>Administración Pública Municipal</w:t>
      </w:r>
      <w:r w:rsidRPr="00BB5667">
        <w:rPr>
          <w:sz w:val="20"/>
          <w:szCs w:val="20"/>
        </w:rPr>
        <w:t>;</w:t>
      </w:r>
    </w:p>
    <w:p w:rsidR="008E51F5" w:rsidRPr="00BB5667" w:rsidRDefault="008E51F5"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0"/>
        </w:numPr>
        <w:tabs>
          <w:tab w:val="clear" w:pos="720"/>
          <w:tab w:val="left" w:pos="567"/>
        </w:tabs>
        <w:spacing w:after="0" w:line="240" w:lineRule="auto"/>
        <w:ind w:left="567" w:hanging="567"/>
        <w:rPr>
          <w:sz w:val="20"/>
          <w:szCs w:val="20"/>
        </w:rPr>
      </w:pPr>
      <w:r w:rsidRPr="00BB5667">
        <w:rPr>
          <w:sz w:val="20"/>
          <w:szCs w:val="20"/>
        </w:rPr>
        <w:t>Proponer áreas de oportunidad para mejorar el funcionamiento del Comité;</w:t>
      </w:r>
    </w:p>
    <w:p w:rsidR="008E51F5" w:rsidRPr="00BB5667" w:rsidRDefault="008E51F5"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0"/>
        </w:numPr>
        <w:tabs>
          <w:tab w:val="clear" w:pos="720"/>
          <w:tab w:val="left" w:pos="567"/>
        </w:tabs>
        <w:spacing w:after="0" w:line="240" w:lineRule="auto"/>
        <w:ind w:left="567" w:hanging="567"/>
        <w:rPr>
          <w:sz w:val="20"/>
          <w:szCs w:val="20"/>
        </w:rPr>
      </w:pPr>
      <w:r w:rsidRPr="00BB5667">
        <w:rPr>
          <w:sz w:val="20"/>
          <w:szCs w:val="20"/>
        </w:rPr>
        <w:lastRenderedPageBreak/>
        <w:t>Analizar la carpeta electrónica de la sesión, emitir comentarios respecto a la misma y proponer acuerdos;</w:t>
      </w:r>
    </w:p>
    <w:p w:rsidR="008E51F5" w:rsidRPr="00BB5667" w:rsidRDefault="008E51F5"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0"/>
        </w:numPr>
        <w:tabs>
          <w:tab w:val="clear" w:pos="720"/>
          <w:tab w:val="left" w:pos="567"/>
        </w:tabs>
        <w:spacing w:after="0" w:line="240" w:lineRule="auto"/>
        <w:ind w:left="567" w:hanging="567"/>
        <w:rPr>
          <w:sz w:val="20"/>
          <w:szCs w:val="20"/>
        </w:rPr>
      </w:pPr>
      <w:r w:rsidRPr="00BB5667">
        <w:rPr>
          <w:sz w:val="20"/>
          <w:szCs w:val="20"/>
        </w:rPr>
        <w:t>Presentar riesgos de atención inmediata y/o de corrupción no reflejados en la Matriz de Administración Riesgos Institucional, a través de la Cédula de problemáticas o situaciones críticas, para su oportuna atención.</w:t>
      </w:r>
    </w:p>
    <w:p w:rsidR="00736B58" w:rsidRPr="00BB5667" w:rsidRDefault="00736B58" w:rsidP="000B0114">
      <w:pPr>
        <w:pStyle w:val="ROMANOS"/>
        <w:tabs>
          <w:tab w:val="clear" w:pos="720"/>
          <w:tab w:val="left" w:pos="567"/>
        </w:tabs>
        <w:spacing w:after="0" w:line="240" w:lineRule="auto"/>
        <w:ind w:left="567" w:hanging="567"/>
        <w:rPr>
          <w:sz w:val="20"/>
          <w:szCs w:val="20"/>
        </w:rPr>
      </w:pPr>
    </w:p>
    <w:p w:rsidR="00763825" w:rsidRPr="00BB5667" w:rsidRDefault="000536E8" w:rsidP="000B0114">
      <w:pPr>
        <w:pStyle w:val="Texto"/>
        <w:spacing w:after="0" w:line="240" w:lineRule="auto"/>
        <w:ind w:firstLine="0"/>
        <w:rPr>
          <w:sz w:val="20"/>
        </w:rPr>
      </w:pPr>
      <w:r w:rsidRPr="00BB5667">
        <w:rPr>
          <w:b/>
          <w:smallCaps/>
          <w:sz w:val="20"/>
        </w:rPr>
        <w:t>ARTÍ</w:t>
      </w:r>
      <w:r w:rsidR="000B0114" w:rsidRPr="00BB5667">
        <w:rPr>
          <w:b/>
          <w:smallCaps/>
          <w:sz w:val="20"/>
        </w:rPr>
        <w:t>CULO</w:t>
      </w:r>
      <w:r w:rsidR="00D62BED">
        <w:rPr>
          <w:b/>
          <w:smallCaps/>
          <w:sz w:val="20"/>
        </w:rPr>
        <w:t xml:space="preserve"> 29</w:t>
      </w:r>
      <w:r w:rsidR="000B0114" w:rsidRPr="00BB5667">
        <w:rPr>
          <w:b/>
          <w:smallCaps/>
          <w:sz w:val="20"/>
        </w:rPr>
        <w:t>.</w:t>
      </w:r>
      <w:r w:rsidR="00D62BED">
        <w:rPr>
          <w:b/>
          <w:smallCaps/>
          <w:sz w:val="20"/>
        </w:rPr>
        <w:t>-</w:t>
      </w:r>
      <w:r w:rsidR="000B0114" w:rsidRPr="00BB5667">
        <w:rPr>
          <w:b/>
          <w:smallCaps/>
          <w:sz w:val="20"/>
        </w:rPr>
        <w:t xml:space="preserve"> </w:t>
      </w:r>
      <w:r w:rsidR="00763825" w:rsidRPr="00BB5667">
        <w:rPr>
          <w:sz w:val="20"/>
        </w:rPr>
        <w:t>El Vocal Ejecutivo del Comité tendrá las funciones siguientes:</w:t>
      </w:r>
    </w:p>
    <w:p w:rsidR="008E51F5" w:rsidRPr="00BB5667" w:rsidRDefault="008E51F5" w:rsidP="008E51F5">
      <w:pPr>
        <w:pStyle w:val="Texto"/>
        <w:spacing w:after="0" w:line="240" w:lineRule="auto"/>
        <w:ind w:left="765" w:firstLine="0"/>
        <w:rPr>
          <w:sz w:val="20"/>
        </w:rPr>
      </w:pPr>
    </w:p>
    <w:p w:rsidR="00763825" w:rsidRPr="00BB5667" w:rsidRDefault="00763825" w:rsidP="00385EE1">
      <w:pPr>
        <w:pStyle w:val="ROMANOS"/>
        <w:numPr>
          <w:ilvl w:val="0"/>
          <w:numId w:val="21"/>
        </w:numPr>
        <w:tabs>
          <w:tab w:val="clear" w:pos="720"/>
          <w:tab w:val="left" w:pos="567"/>
        </w:tabs>
        <w:spacing w:after="0" w:line="240" w:lineRule="auto"/>
        <w:ind w:left="567" w:hanging="567"/>
        <w:rPr>
          <w:sz w:val="20"/>
          <w:szCs w:val="20"/>
        </w:rPr>
      </w:pPr>
      <w:r w:rsidRPr="00BB5667">
        <w:rPr>
          <w:sz w:val="20"/>
          <w:szCs w:val="20"/>
        </w:rPr>
        <w:t>Previo al inicio de la sesión, solicitar y revisar las acreditaciones de los miembros e invitados y verificar el quórum legal;</w:t>
      </w:r>
    </w:p>
    <w:p w:rsidR="00BF30AB" w:rsidRPr="00BB5667" w:rsidRDefault="00BF30AB"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1"/>
        </w:numPr>
        <w:tabs>
          <w:tab w:val="clear" w:pos="720"/>
          <w:tab w:val="left" w:pos="567"/>
        </w:tabs>
        <w:spacing w:after="0" w:line="240" w:lineRule="auto"/>
        <w:ind w:left="567" w:hanging="567"/>
        <w:rPr>
          <w:sz w:val="20"/>
          <w:szCs w:val="20"/>
        </w:rPr>
      </w:pPr>
      <w:r w:rsidRPr="00BB5667">
        <w:rPr>
          <w:sz w:val="20"/>
          <w:szCs w:val="20"/>
        </w:rPr>
        <w:t>Proponer el calendario anual de sesiones ordinarias del Comité;</w:t>
      </w:r>
    </w:p>
    <w:p w:rsidR="00BF30AB" w:rsidRPr="00BB5667" w:rsidRDefault="00BF30AB"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1"/>
        </w:numPr>
        <w:tabs>
          <w:tab w:val="clear" w:pos="720"/>
          <w:tab w:val="left" w:pos="567"/>
        </w:tabs>
        <w:spacing w:after="0" w:line="240" w:lineRule="auto"/>
        <w:ind w:left="567" w:hanging="567"/>
        <w:rPr>
          <w:sz w:val="20"/>
          <w:szCs w:val="20"/>
        </w:rPr>
      </w:pPr>
      <w:r w:rsidRPr="00BB5667">
        <w:rPr>
          <w:sz w:val="20"/>
          <w:szCs w:val="20"/>
        </w:rPr>
        <w:t>Convocar a las sesiones del Comité, anexando la propuesta de Orden del Día;</w:t>
      </w:r>
    </w:p>
    <w:p w:rsidR="00BF30AB" w:rsidRPr="00BB5667" w:rsidRDefault="00BF30AB"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1"/>
        </w:numPr>
        <w:tabs>
          <w:tab w:val="clear" w:pos="720"/>
          <w:tab w:val="left" w:pos="567"/>
        </w:tabs>
        <w:spacing w:after="0" w:line="240" w:lineRule="auto"/>
        <w:ind w:left="567" w:hanging="567"/>
        <w:rPr>
          <w:sz w:val="20"/>
          <w:szCs w:val="20"/>
        </w:rPr>
      </w:pPr>
      <w:r w:rsidRPr="00BB5667">
        <w:rPr>
          <w:sz w:val="20"/>
          <w:szCs w:val="20"/>
        </w:rPr>
        <w:t>Validar que la información institucional fue integrada y capturada en la carpeta electrónica por el Enlace del Comité para su consulta por los convocados, con cinco días hábiles de anticipación a la fecha de convocatoria de la sesión;</w:t>
      </w:r>
    </w:p>
    <w:p w:rsidR="00BF30AB" w:rsidRPr="00BB5667" w:rsidRDefault="00BF30AB"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1"/>
        </w:numPr>
        <w:tabs>
          <w:tab w:val="clear" w:pos="720"/>
          <w:tab w:val="left" w:pos="567"/>
        </w:tabs>
        <w:spacing w:after="0" w:line="240" w:lineRule="auto"/>
        <w:ind w:left="567" w:hanging="567"/>
        <w:rPr>
          <w:sz w:val="20"/>
          <w:szCs w:val="20"/>
        </w:rPr>
      </w:pPr>
      <w:r w:rsidRPr="00BB5667">
        <w:rPr>
          <w:sz w:val="20"/>
          <w:szCs w:val="20"/>
        </w:rPr>
        <w:t>Presentar por sí, o en coordinación con la Institución, riesgos de atención inmediata y/o de corrupción no reflejados en la Matriz de Administración de Riesgos;</w:t>
      </w:r>
    </w:p>
    <w:p w:rsidR="00BF30AB" w:rsidRPr="00BB5667" w:rsidRDefault="00BF30AB"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1"/>
        </w:numPr>
        <w:tabs>
          <w:tab w:val="clear" w:pos="720"/>
          <w:tab w:val="left" w:pos="567"/>
        </w:tabs>
        <w:spacing w:after="0" w:line="240" w:lineRule="auto"/>
        <w:ind w:left="567" w:hanging="567"/>
        <w:rPr>
          <w:sz w:val="20"/>
          <w:szCs w:val="20"/>
        </w:rPr>
      </w:pPr>
      <w:r w:rsidRPr="00BB5667">
        <w:rPr>
          <w:sz w:val="20"/>
          <w:szCs w:val="20"/>
        </w:rPr>
        <w:t>Dar seguimiento y verificar que el cumplimiento de los acuerdos se realice en tiempo y forma por los responsables;</w:t>
      </w:r>
    </w:p>
    <w:p w:rsidR="00BF30AB" w:rsidRPr="00BB5667" w:rsidRDefault="00BF30AB"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1"/>
        </w:numPr>
        <w:tabs>
          <w:tab w:val="clear" w:pos="720"/>
          <w:tab w:val="left" w:pos="567"/>
        </w:tabs>
        <w:spacing w:after="0" w:line="240" w:lineRule="auto"/>
        <w:ind w:left="567" w:hanging="567"/>
        <w:rPr>
          <w:sz w:val="20"/>
          <w:szCs w:val="20"/>
        </w:rPr>
      </w:pPr>
      <w:r w:rsidRPr="00BB5667">
        <w:rPr>
          <w:sz w:val="20"/>
          <w:szCs w:val="20"/>
        </w:rPr>
        <w:t>Elaborar las actas de las sesiones, enviarlas para revisión de los miembros y recabar las firmas del acta de la sesión del Comité, así como llevar su control y resguardo;</w:t>
      </w:r>
    </w:p>
    <w:p w:rsidR="00BF30AB" w:rsidRPr="00BB5667" w:rsidRDefault="00BF30AB"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1"/>
        </w:numPr>
        <w:tabs>
          <w:tab w:val="clear" w:pos="720"/>
          <w:tab w:val="left" w:pos="567"/>
        </w:tabs>
        <w:spacing w:after="0" w:line="240" w:lineRule="auto"/>
        <w:ind w:left="567" w:hanging="567"/>
        <w:rPr>
          <w:sz w:val="20"/>
          <w:szCs w:val="20"/>
        </w:rPr>
      </w:pPr>
      <w:r w:rsidRPr="00BB5667">
        <w:rPr>
          <w:sz w:val="20"/>
          <w:szCs w:val="20"/>
        </w:rPr>
        <w:t xml:space="preserve">Verificar la integración de la carpeta electrónica por parte del Enlace del Comité, respecto de la información que compete a las </w:t>
      </w:r>
      <w:proofErr w:type="spellStart"/>
      <w:r w:rsidR="00E4468C">
        <w:rPr>
          <w:sz w:val="20"/>
          <w:szCs w:val="20"/>
        </w:rPr>
        <w:t>Areas</w:t>
      </w:r>
      <w:proofErr w:type="spellEnd"/>
      <w:r w:rsidR="00140C90" w:rsidRPr="00BB5667">
        <w:rPr>
          <w:sz w:val="20"/>
          <w:szCs w:val="20"/>
        </w:rPr>
        <w:t xml:space="preserve"> Administrativas </w:t>
      </w:r>
      <w:r w:rsidRPr="00BB5667">
        <w:rPr>
          <w:sz w:val="20"/>
          <w:szCs w:val="20"/>
        </w:rPr>
        <w:t>de la Institución.</w:t>
      </w:r>
    </w:p>
    <w:p w:rsidR="000B0114" w:rsidRPr="00BB5667" w:rsidRDefault="000B0114" w:rsidP="000B0114">
      <w:pPr>
        <w:pStyle w:val="Texto"/>
        <w:spacing w:after="0" w:line="240" w:lineRule="auto"/>
        <w:ind w:firstLine="0"/>
        <w:rPr>
          <w:b/>
          <w:sz w:val="20"/>
        </w:rPr>
      </w:pPr>
    </w:p>
    <w:p w:rsidR="00763825" w:rsidRPr="00BB5667" w:rsidRDefault="000536E8" w:rsidP="000B0114">
      <w:pPr>
        <w:pStyle w:val="Texto"/>
        <w:spacing w:after="0" w:line="240" w:lineRule="auto"/>
        <w:ind w:firstLine="0"/>
        <w:rPr>
          <w:sz w:val="20"/>
        </w:rPr>
      </w:pPr>
      <w:r w:rsidRPr="00BB5667">
        <w:rPr>
          <w:b/>
          <w:sz w:val="20"/>
        </w:rPr>
        <w:t>ARTÍ</w:t>
      </w:r>
      <w:r w:rsidR="000B0114" w:rsidRPr="00BB5667">
        <w:rPr>
          <w:b/>
          <w:sz w:val="20"/>
        </w:rPr>
        <w:t>CULO</w:t>
      </w:r>
      <w:r w:rsidR="00D62BED">
        <w:rPr>
          <w:b/>
          <w:sz w:val="20"/>
        </w:rPr>
        <w:t xml:space="preserve"> 30</w:t>
      </w:r>
      <w:r w:rsidR="000B0114" w:rsidRPr="00BB5667">
        <w:rPr>
          <w:b/>
          <w:sz w:val="20"/>
        </w:rPr>
        <w:t>.</w:t>
      </w:r>
      <w:r w:rsidR="00D62BED">
        <w:rPr>
          <w:b/>
          <w:sz w:val="20"/>
        </w:rPr>
        <w:t>-</w:t>
      </w:r>
      <w:r w:rsidR="000B0114" w:rsidRPr="00BB5667">
        <w:rPr>
          <w:b/>
          <w:sz w:val="20"/>
        </w:rPr>
        <w:t xml:space="preserve"> </w:t>
      </w:r>
      <w:r w:rsidR="00763825" w:rsidRPr="00BB5667">
        <w:rPr>
          <w:sz w:val="20"/>
        </w:rPr>
        <w:t xml:space="preserve">Son funciones del </w:t>
      </w:r>
      <w:r w:rsidR="0073192F" w:rsidRPr="00BB5667">
        <w:rPr>
          <w:sz w:val="20"/>
        </w:rPr>
        <w:t>Contralor Interno Municipal</w:t>
      </w:r>
      <w:r w:rsidR="00763825" w:rsidRPr="00BB5667">
        <w:rPr>
          <w:sz w:val="20"/>
        </w:rPr>
        <w:t>:</w:t>
      </w:r>
    </w:p>
    <w:p w:rsidR="00BF30AB" w:rsidRPr="00BB5667" w:rsidRDefault="00BF30AB" w:rsidP="00BF30AB">
      <w:pPr>
        <w:pStyle w:val="Texto"/>
        <w:spacing w:after="0" w:line="240" w:lineRule="auto"/>
        <w:ind w:left="765" w:firstLine="0"/>
        <w:rPr>
          <w:sz w:val="20"/>
        </w:rPr>
      </w:pPr>
    </w:p>
    <w:p w:rsidR="00763825" w:rsidRPr="00BB5667" w:rsidRDefault="00763825" w:rsidP="00385EE1">
      <w:pPr>
        <w:pStyle w:val="ROMANOS"/>
        <w:numPr>
          <w:ilvl w:val="0"/>
          <w:numId w:val="22"/>
        </w:numPr>
        <w:tabs>
          <w:tab w:val="clear" w:pos="720"/>
          <w:tab w:val="left" w:pos="567"/>
        </w:tabs>
        <w:spacing w:after="0" w:line="240" w:lineRule="auto"/>
        <w:ind w:left="567" w:hanging="567"/>
        <w:rPr>
          <w:sz w:val="20"/>
          <w:szCs w:val="20"/>
        </w:rPr>
      </w:pPr>
      <w:r w:rsidRPr="00BB5667">
        <w:rPr>
          <w:sz w:val="20"/>
          <w:szCs w:val="20"/>
        </w:rPr>
        <w:t>Participar con voz, pero sin voto, en las sesiones;</w:t>
      </w:r>
    </w:p>
    <w:p w:rsidR="00BF30AB" w:rsidRPr="00BB5667" w:rsidRDefault="00BF30AB"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2"/>
        </w:numPr>
        <w:tabs>
          <w:tab w:val="clear" w:pos="720"/>
          <w:tab w:val="left" w:pos="567"/>
        </w:tabs>
        <w:spacing w:after="0" w:line="240" w:lineRule="auto"/>
        <w:ind w:left="567" w:hanging="567"/>
        <w:rPr>
          <w:sz w:val="20"/>
          <w:szCs w:val="20"/>
        </w:rPr>
      </w:pPr>
      <w:r w:rsidRPr="00BB5667">
        <w:rPr>
          <w:sz w:val="20"/>
          <w:szCs w:val="20"/>
        </w:rPr>
        <w:t>Promover la atención de los acuerdos del Comité, ante las instancias que correspondan;</w:t>
      </w:r>
    </w:p>
    <w:p w:rsidR="00BF30AB" w:rsidRPr="00BB5667" w:rsidRDefault="00BF30AB" w:rsidP="00385EE1">
      <w:pPr>
        <w:pStyle w:val="ROMANOS"/>
        <w:tabs>
          <w:tab w:val="clear" w:pos="720"/>
          <w:tab w:val="left" w:pos="567"/>
        </w:tabs>
        <w:spacing w:after="0" w:line="240" w:lineRule="auto"/>
        <w:ind w:left="567" w:hanging="567"/>
        <w:rPr>
          <w:sz w:val="20"/>
          <w:szCs w:val="20"/>
        </w:rPr>
      </w:pPr>
    </w:p>
    <w:p w:rsidR="00763825" w:rsidRPr="00BB5667" w:rsidRDefault="00763825" w:rsidP="00385EE1">
      <w:pPr>
        <w:pStyle w:val="ROMANOS"/>
        <w:numPr>
          <w:ilvl w:val="0"/>
          <w:numId w:val="22"/>
        </w:numPr>
        <w:tabs>
          <w:tab w:val="clear" w:pos="720"/>
          <w:tab w:val="left" w:pos="567"/>
        </w:tabs>
        <w:spacing w:after="0" w:line="240" w:lineRule="auto"/>
        <w:ind w:left="567" w:hanging="567"/>
        <w:rPr>
          <w:sz w:val="20"/>
          <w:szCs w:val="20"/>
        </w:rPr>
      </w:pPr>
      <w:r w:rsidRPr="00BB5667">
        <w:rPr>
          <w:sz w:val="20"/>
          <w:szCs w:val="20"/>
        </w:rPr>
        <w:t xml:space="preserve">Comunicar, en su caso, al </w:t>
      </w:r>
      <w:r w:rsidR="00BF0423" w:rsidRPr="00BB5667">
        <w:rPr>
          <w:sz w:val="20"/>
          <w:szCs w:val="20"/>
        </w:rPr>
        <w:t>Titular de la Institución</w:t>
      </w:r>
      <w:r w:rsidRPr="00BB5667">
        <w:rPr>
          <w:sz w:val="20"/>
          <w:szCs w:val="20"/>
        </w:rPr>
        <w:t xml:space="preserve"> y/o Vocal Ejecutivo las áreas de oportunidad para mejorar el funcionamiento del Comité, cuando en el desempeño de sus funciones así lo estime pertinente;</w:t>
      </w:r>
    </w:p>
    <w:p w:rsidR="00DA0063" w:rsidRPr="00BB5667" w:rsidRDefault="00DA0063" w:rsidP="00FF5E9B">
      <w:pPr>
        <w:pStyle w:val="Texto"/>
        <w:spacing w:after="0" w:line="240" w:lineRule="auto"/>
        <w:rPr>
          <w:sz w:val="20"/>
        </w:rPr>
      </w:pPr>
    </w:p>
    <w:p w:rsidR="00763825" w:rsidRPr="00BB5667" w:rsidRDefault="00763825" w:rsidP="00FF5E9B">
      <w:pPr>
        <w:pStyle w:val="Texto"/>
        <w:spacing w:after="0" w:line="240" w:lineRule="auto"/>
        <w:ind w:firstLine="0"/>
        <w:jc w:val="center"/>
        <w:rPr>
          <w:b/>
          <w:sz w:val="20"/>
        </w:rPr>
      </w:pPr>
      <w:r w:rsidRPr="00BB5667">
        <w:rPr>
          <w:b/>
          <w:sz w:val="20"/>
        </w:rPr>
        <w:t xml:space="preserve">CAPÍTULO </w:t>
      </w:r>
      <w:r w:rsidR="00B62F97" w:rsidRPr="00BB5667">
        <w:rPr>
          <w:b/>
          <w:sz w:val="20"/>
        </w:rPr>
        <w:t>IV</w:t>
      </w:r>
    </w:p>
    <w:p w:rsidR="00763825" w:rsidRPr="00BB5667" w:rsidRDefault="001F178C" w:rsidP="00FF5E9B">
      <w:pPr>
        <w:pStyle w:val="Texto"/>
        <w:spacing w:after="0" w:line="240" w:lineRule="auto"/>
        <w:ind w:firstLine="0"/>
        <w:jc w:val="center"/>
        <w:rPr>
          <w:b/>
          <w:sz w:val="20"/>
        </w:rPr>
      </w:pPr>
      <w:r w:rsidRPr="00BB5667">
        <w:rPr>
          <w:b/>
          <w:sz w:val="20"/>
        </w:rPr>
        <w:t>POLÍTICAS DE OPERACIÓN</w:t>
      </w:r>
    </w:p>
    <w:p w:rsidR="00B62F97" w:rsidRPr="00BB5667" w:rsidRDefault="00B62F97" w:rsidP="00FF5E9B">
      <w:pPr>
        <w:pStyle w:val="Texto"/>
        <w:spacing w:after="0" w:line="240" w:lineRule="auto"/>
        <w:ind w:firstLine="0"/>
        <w:jc w:val="center"/>
        <w:rPr>
          <w:b/>
          <w:sz w:val="20"/>
        </w:rPr>
      </w:pPr>
    </w:p>
    <w:p w:rsidR="00B16B39" w:rsidRPr="00BB5667" w:rsidRDefault="000B0114" w:rsidP="000B0114">
      <w:pPr>
        <w:pStyle w:val="Texto"/>
        <w:spacing w:after="0" w:line="240" w:lineRule="auto"/>
        <w:ind w:firstLine="0"/>
        <w:rPr>
          <w:sz w:val="20"/>
        </w:rPr>
      </w:pPr>
      <w:r w:rsidRPr="00BB5667">
        <w:rPr>
          <w:b/>
          <w:smallCaps/>
          <w:sz w:val="20"/>
        </w:rPr>
        <w:t>ARTÍCULO</w:t>
      </w:r>
      <w:r w:rsidR="00D62BED">
        <w:rPr>
          <w:b/>
          <w:smallCaps/>
          <w:sz w:val="20"/>
        </w:rPr>
        <w:t xml:space="preserve"> 31</w:t>
      </w:r>
      <w:r w:rsidRPr="00BB5667">
        <w:rPr>
          <w:b/>
          <w:smallCaps/>
          <w:sz w:val="20"/>
        </w:rPr>
        <w:t>.</w:t>
      </w:r>
      <w:r w:rsidR="00D62BED">
        <w:rPr>
          <w:b/>
          <w:smallCaps/>
          <w:sz w:val="20"/>
        </w:rPr>
        <w:t>-</w:t>
      </w:r>
      <w:r w:rsidRPr="00BB5667">
        <w:rPr>
          <w:b/>
          <w:smallCaps/>
          <w:sz w:val="20"/>
        </w:rPr>
        <w:t xml:space="preserve"> </w:t>
      </w:r>
      <w:r w:rsidR="00763825" w:rsidRPr="00BB5667">
        <w:rPr>
          <w:sz w:val="20"/>
        </w:rPr>
        <w:t>El Comité celebrará cuatro sesiones al año de manera ordinaria y en forma extraordinaria las veces que sea necesario, dependiendo de la importancia, urgencia o falta de atención de asuntos específicos relativos al desempeño institucional, debiendo celebrarse preferentemente al inicio de la jornada laboral, con objeto de no interrumpir la continuidad de las labores.</w:t>
      </w:r>
    </w:p>
    <w:p w:rsidR="00663070" w:rsidRPr="00BB5667" w:rsidRDefault="00663070" w:rsidP="00663070">
      <w:pPr>
        <w:pStyle w:val="Texto"/>
        <w:spacing w:after="0" w:line="240" w:lineRule="auto"/>
        <w:ind w:left="765" w:firstLine="0"/>
        <w:rPr>
          <w:sz w:val="20"/>
        </w:rPr>
      </w:pPr>
    </w:p>
    <w:p w:rsidR="00763825" w:rsidRPr="00BB5667" w:rsidRDefault="00763825" w:rsidP="00385EE1">
      <w:pPr>
        <w:pStyle w:val="Texto"/>
        <w:spacing w:after="0" w:line="240" w:lineRule="auto"/>
        <w:ind w:firstLine="0"/>
        <w:rPr>
          <w:sz w:val="20"/>
        </w:rPr>
      </w:pPr>
      <w:r w:rsidRPr="00BB5667">
        <w:rPr>
          <w:sz w:val="20"/>
        </w:rPr>
        <w:t>Las sesiones ordinarias deberán celebrarse dentro del trimestre posterior al que se reporta, procurando se lleven a cabo durante el mes inmediato posterior a la conclusión de cada trimestre del ejercicio, a fin de permitir que la información relevante sea oportuna para la toma de decisiones</w:t>
      </w:r>
      <w:r w:rsidR="00AC1260" w:rsidRPr="00BB5667">
        <w:rPr>
          <w:sz w:val="20"/>
        </w:rPr>
        <w:t>.</w:t>
      </w:r>
    </w:p>
    <w:p w:rsidR="00DA0A1D" w:rsidRPr="00BB5667" w:rsidRDefault="00DA0A1D" w:rsidP="00DA0A1D">
      <w:pPr>
        <w:pStyle w:val="Texto"/>
        <w:spacing w:after="0" w:line="240" w:lineRule="auto"/>
        <w:ind w:firstLine="708"/>
        <w:rPr>
          <w:sz w:val="20"/>
        </w:rPr>
      </w:pPr>
    </w:p>
    <w:p w:rsidR="00B16B39" w:rsidRPr="00BB5667" w:rsidRDefault="000B0114" w:rsidP="000B0114">
      <w:pPr>
        <w:pStyle w:val="Texto"/>
        <w:spacing w:after="0" w:line="240" w:lineRule="auto"/>
        <w:ind w:firstLine="0"/>
        <w:rPr>
          <w:sz w:val="20"/>
        </w:rPr>
      </w:pPr>
      <w:r w:rsidRPr="00BB5667">
        <w:rPr>
          <w:b/>
          <w:smallCaps/>
          <w:sz w:val="20"/>
        </w:rPr>
        <w:lastRenderedPageBreak/>
        <w:t>ARTICULO</w:t>
      </w:r>
      <w:r w:rsidR="00D62BED">
        <w:rPr>
          <w:b/>
          <w:smallCaps/>
          <w:sz w:val="20"/>
        </w:rPr>
        <w:t xml:space="preserve"> 32</w:t>
      </w:r>
      <w:r w:rsidRPr="00BB5667">
        <w:rPr>
          <w:b/>
          <w:smallCaps/>
          <w:sz w:val="20"/>
        </w:rPr>
        <w:t>.</w:t>
      </w:r>
      <w:r w:rsidR="00D62BED">
        <w:rPr>
          <w:b/>
          <w:smallCaps/>
          <w:sz w:val="20"/>
        </w:rPr>
        <w:t>-</w:t>
      </w:r>
      <w:r w:rsidRPr="00BB5667">
        <w:rPr>
          <w:b/>
          <w:smallCaps/>
          <w:sz w:val="20"/>
        </w:rPr>
        <w:t xml:space="preserve"> </w:t>
      </w:r>
      <w:r w:rsidR="00763825" w:rsidRPr="00BB5667">
        <w:rPr>
          <w:sz w:val="20"/>
        </w:rPr>
        <w:t>La convocatoria y la propuesta del Orden del Día, deberá ser enviada por el Vocal Ejecutivo a los miembros e invitados, con cinco días hábiles de anticipación para sesiones ordinarias y de dos días hábiles, respecto de las extraordinarias; indicando el lugar, fecha y hora de celebración de la sesión, así como la disponibilidad de la carpeta electrónica en el Sistema Informático.</w:t>
      </w:r>
    </w:p>
    <w:p w:rsidR="00663070" w:rsidRPr="00BB5667" w:rsidRDefault="00663070" w:rsidP="00663070">
      <w:pPr>
        <w:pStyle w:val="Texto"/>
        <w:spacing w:after="0" w:line="240" w:lineRule="auto"/>
        <w:ind w:left="765" w:firstLine="0"/>
        <w:rPr>
          <w:sz w:val="20"/>
        </w:rPr>
      </w:pPr>
    </w:p>
    <w:p w:rsidR="00763825" w:rsidRPr="00BB5667" w:rsidRDefault="00763825" w:rsidP="00385EE1">
      <w:pPr>
        <w:pStyle w:val="Texto"/>
        <w:spacing w:after="0" w:line="240" w:lineRule="auto"/>
        <w:ind w:firstLine="0"/>
        <w:rPr>
          <w:sz w:val="20"/>
        </w:rPr>
      </w:pPr>
      <w:r w:rsidRPr="00BB5667">
        <w:rPr>
          <w:sz w:val="20"/>
        </w:rPr>
        <w:t>Las convocatorias se podrán realizar por correo electrónico institucional, confirmando su recepción mediante acuse de recibo.</w:t>
      </w:r>
    </w:p>
    <w:p w:rsidR="00763825" w:rsidRPr="00BB5667" w:rsidRDefault="00763825" w:rsidP="000B0114">
      <w:pPr>
        <w:pStyle w:val="Texto"/>
        <w:spacing w:after="0" w:line="240" w:lineRule="auto"/>
        <w:ind w:firstLine="0"/>
        <w:rPr>
          <w:b/>
          <w:smallCaps/>
          <w:sz w:val="20"/>
        </w:rPr>
      </w:pPr>
    </w:p>
    <w:p w:rsidR="00763825" w:rsidRPr="00BB5667" w:rsidRDefault="000536E8" w:rsidP="000B0114">
      <w:pPr>
        <w:pStyle w:val="Texto"/>
        <w:spacing w:after="0" w:line="240" w:lineRule="auto"/>
        <w:ind w:firstLine="0"/>
        <w:rPr>
          <w:sz w:val="20"/>
        </w:rPr>
      </w:pPr>
      <w:r w:rsidRPr="00BB5667">
        <w:rPr>
          <w:b/>
          <w:smallCaps/>
          <w:sz w:val="20"/>
        </w:rPr>
        <w:t>ARTÍ</w:t>
      </w:r>
      <w:r w:rsidR="000B0114" w:rsidRPr="00BB5667">
        <w:rPr>
          <w:b/>
          <w:smallCaps/>
          <w:sz w:val="20"/>
        </w:rPr>
        <w:t>CULO</w:t>
      </w:r>
      <w:r w:rsidR="00D62BED">
        <w:rPr>
          <w:b/>
          <w:smallCaps/>
          <w:sz w:val="20"/>
        </w:rPr>
        <w:t xml:space="preserve"> 33</w:t>
      </w:r>
      <w:r w:rsidR="000B0114" w:rsidRPr="00BB5667">
        <w:rPr>
          <w:b/>
          <w:smallCaps/>
          <w:sz w:val="20"/>
        </w:rPr>
        <w:t>.</w:t>
      </w:r>
      <w:r w:rsidR="00D62BED">
        <w:rPr>
          <w:b/>
          <w:smallCaps/>
          <w:sz w:val="20"/>
        </w:rPr>
        <w:t>-</w:t>
      </w:r>
      <w:r w:rsidR="000B0114" w:rsidRPr="00BB5667">
        <w:rPr>
          <w:b/>
          <w:smallCaps/>
          <w:sz w:val="20"/>
        </w:rPr>
        <w:t xml:space="preserve"> </w:t>
      </w:r>
      <w:r w:rsidR="00763825" w:rsidRPr="00BB5667">
        <w:rPr>
          <w:sz w:val="20"/>
        </w:rPr>
        <w:t>El Calendario de sesiones ordinarias para el siguiente ejercicio fiscal se aprobará en la última sesión ordinaria del año inmediato anterior, en caso de modificación, el Vocal Ejecutivo previa autorización del Presidente, informará a los miembros e invitados la nueva fecha, debiendo cerciorarse de su recepción.</w:t>
      </w:r>
    </w:p>
    <w:p w:rsidR="006404E3" w:rsidRPr="00BB5667" w:rsidRDefault="006404E3" w:rsidP="00FF5E9B">
      <w:pPr>
        <w:pStyle w:val="Texto"/>
        <w:spacing w:after="0" w:line="240" w:lineRule="auto"/>
        <w:rPr>
          <w:sz w:val="20"/>
        </w:rPr>
      </w:pPr>
    </w:p>
    <w:p w:rsidR="00B16B39" w:rsidRPr="00BB5667" w:rsidRDefault="000536E8" w:rsidP="000B0114">
      <w:pPr>
        <w:pStyle w:val="Texto"/>
        <w:spacing w:after="0" w:line="240" w:lineRule="auto"/>
        <w:ind w:firstLine="0"/>
        <w:rPr>
          <w:b/>
          <w:smallCaps/>
          <w:sz w:val="20"/>
        </w:rPr>
      </w:pPr>
      <w:r w:rsidRPr="00BB5667">
        <w:rPr>
          <w:b/>
          <w:smallCaps/>
          <w:sz w:val="20"/>
        </w:rPr>
        <w:t>ARTÍ</w:t>
      </w:r>
      <w:r w:rsidR="000B0114" w:rsidRPr="00BB5667">
        <w:rPr>
          <w:b/>
          <w:smallCaps/>
          <w:sz w:val="20"/>
        </w:rPr>
        <w:t>CULO</w:t>
      </w:r>
      <w:r w:rsidR="00D62BED">
        <w:rPr>
          <w:b/>
          <w:smallCaps/>
          <w:sz w:val="20"/>
        </w:rPr>
        <w:t xml:space="preserve"> 34</w:t>
      </w:r>
      <w:r w:rsidR="000B0114" w:rsidRPr="00BB5667">
        <w:rPr>
          <w:b/>
          <w:smallCaps/>
          <w:sz w:val="20"/>
        </w:rPr>
        <w:t>.</w:t>
      </w:r>
      <w:r w:rsidR="00D62BED">
        <w:rPr>
          <w:b/>
          <w:smallCaps/>
          <w:sz w:val="20"/>
        </w:rPr>
        <w:t>-</w:t>
      </w:r>
      <w:r w:rsidR="000B0114" w:rsidRPr="00BB5667">
        <w:rPr>
          <w:b/>
          <w:smallCaps/>
          <w:sz w:val="20"/>
        </w:rPr>
        <w:t xml:space="preserve"> </w:t>
      </w:r>
      <w:r w:rsidR="00763825" w:rsidRPr="00BB5667">
        <w:rPr>
          <w:sz w:val="20"/>
        </w:rPr>
        <w:t>Las sesiones podrán llevarse a cabo de manera presencial, virtual o ambas a través de videoconferencia u otros medios similares que permitan analizar, plantear y discutir en tiempo real, los asuntos y sus alternativas de solución.</w:t>
      </w:r>
    </w:p>
    <w:p w:rsidR="00663070" w:rsidRPr="00BB5667" w:rsidRDefault="00663070" w:rsidP="00663070">
      <w:pPr>
        <w:pStyle w:val="Texto"/>
        <w:spacing w:after="0" w:line="240" w:lineRule="auto"/>
        <w:ind w:left="765" w:firstLine="0"/>
        <w:rPr>
          <w:sz w:val="20"/>
        </w:rPr>
      </w:pPr>
    </w:p>
    <w:p w:rsidR="00763825" w:rsidRPr="00BB5667" w:rsidRDefault="00763825" w:rsidP="00385EE1">
      <w:pPr>
        <w:pStyle w:val="Texto"/>
        <w:spacing w:after="0" w:line="240" w:lineRule="auto"/>
        <w:ind w:firstLine="0"/>
        <w:rPr>
          <w:sz w:val="20"/>
        </w:rPr>
      </w:pPr>
      <w:r w:rsidRPr="00BB5667">
        <w:rPr>
          <w:sz w:val="20"/>
        </w:rPr>
        <w:t>En cada reunión se registrará la asistencia de los participantes, recabando las firmas correspondientes. En el caso de las sesiones virtuales bastará con su firma autógrafa en el acta.</w:t>
      </w:r>
    </w:p>
    <w:p w:rsidR="00655528" w:rsidRPr="00BB5667" w:rsidRDefault="00655528" w:rsidP="00FF5E9B">
      <w:pPr>
        <w:pStyle w:val="Texto"/>
        <w:spacing w:after="0" w:line="240" w:lineRule="auto"/>
        <w:rPr>
          <w:sz w:val="20"/>
        </w:rPr>
      </w:pPr>
    </w:p>
    <w:p w:rsidR="00B16B39" w:rsidRPr="00BB5667" w:rsidRDefault="000536E8" w:rsidP="000B0114">
      <w:pPr>
        <w:pStyle w:val="Texto"/>
        <w:spacing w:after="0" w:line="240" w:lineRule="auto"/>
        <w:ind w:firstLine="0"/>
        <w:rPr>
          <w:sz w:val="20"/>
        </w:rPr>
      </w:pPr>
      <w:r w:rsidRPr="00BB5667">
        <w:rPr>
          <w:b/>
          <w:smallCaps/>
          <w:sz w:val="20"/>
        </w:rPr>
        <w:t>ARTÍ</w:t>
      </w:r>
      <w:r w:rsidR="000B0114" w:rsidRPr="00BB5667">
        <w:rPr>
          <w:b/>
          <w:smallCaps/>
          <w:sz w:val="20"/>
        </w:rPr>
        <w:t>CULO</w:t>
      </w:r>
      <w:r w:rsidR="00D62BED">
        <w:rPr>
          <w:b/>
          <w:smallCaps/>
          <w:sz w:val="20"/>
        </w:rPr>
        <w:t xml:space="preserve"> 35</w:t>
      </w:r>
      <w:r w:rsidR="000B0114" w:rsidRPr="00BB5667">
        <w:rPr>
          <w:b/>
          <w:smallCaps/>
          <w:sz w:val="20"/>
        </w:rPr>
        <w:t>.</w:t>
      </w:r>
      <w:r w:rsidR="00D62BED">
        <w:rPr>
          <w:b/>
          <w:smallCaps/>
          <w:sz w:val="20"/>
        </w:rPr>
        <w:t>-</w:t>
      </w:r>
      <w:r w:rsidR="000B0114" w:rsidRPr="00BB5667">
        <w:rPr>
          <w:b/>
          <w:smallCaps/>
          <w:sz w:val="20"/>
        </w:rPr>
        <w:t xml:space="preserve"> </w:t>
      </w:r>
      <w:r w:rsidR="00763825" w:rsidRPr="00BB5667">
        <w:rPr>
          <w:sz w:val="20"/>
        </w:rPr>
        <w:t>El quórum legal del Comité se integrará con la asistencia de la mayoría de sus miembros, siempre que participen el Presidente o el Presidente suplente y el Vocal Ejecutivo o el Vocal Ejecutivo suplente.</w:t>
      </w:r>
    </w:p>
    <w:p w:rsidR="00663070" w:rsidRPr="00BB5667" w:rsidRDefault="00663070" w:rsidP="00663070">
      <w:pPr>
        <w:pStyle w:val="Texto"/>
        <w:spacing w:after="0" w:line="240" w:lineRule="auto"/>
        <w:ind w:left="765" w:firstLine="0"/>
        <w:rPr>
          <w:sz w:val="20"/>
        </w:rPr>
      </w:pPr>
    </w:p>
    <w:p w:rsidR="00763825" w:rsidRPr="00BB5667" w:rsidRDefault="00763825" w:rsidP="00385EE1">
      <w:pPr>
        <w:pStyle w:val="Texto"/>
        <w:spacing w:after="0" w:line="240" w:lineRule="auto"/>
        <w:ind w:firstLine="0"/>
        <w:rPr>
          <w:sz w:val="20"/>
        </w:rPr>
      </w:pPr>
      <w:r w:rsidRPr="00BB5667">
        <w:rPr>
          <w:sz w:val="20"/>
        </w:rPr>
        <w:t>Cuando no se reúna el quórum legal requerido, el Vocal Ejecutivo levantará constancia del hecho y a más tardar el siguiente día hábil, convocará a los miembros para realizar la sesión dentro de los 3 días hábiles siguientes a la fecha en que originalmente debió celebrarse.</w:t>
      </w:r>
    </w:p>
    <w:p w:rsidR="00655528" w:rsidRPr="00BB5667" w:rsidRDefault="00655528" w:rsidP="000B0114">
      <w:pPr>
        <w:pStyle w:val="Texto"/>
        <w:spacing w:after="0" w:line="240" w:lineRule="auto"/>
        <w:ind w:firstLine="0"/>
        <w:rPr>
          <w:b/>
          <w:smallCaps/>
          <w:sz w:val="20"/>
        </w:rPr>
      </w:pPr>
    </w:p>
    <w:p w:rsidR="00763825" w:rsidRPr="00BB5667" w:rsidRDefault="000536E8" w:rsidP="000B0114">
      <w:pPr>
        <w:pStyle w:val="Texto"/>
        <w:spacing w:after="0" w:line="240" w:lineRule="auto"/>
        <w:ind w:firstLine="0"/>
        <w:rPr>
          <w:sz w:val="20"/>
        </w:rPr>
      </w:pPr>
      <w:r w:rsidRPr="00BB5667">
        <w:rPr>
          <w:b/>
          <w:sz w:val="20"/>
        </w:rPr>
        <w:t>ARTÍ</w:t>
      </w:r>
      <w:r w:rsidR="000B0114" w:rsidRPr="00BB5667">
        <w:rPr>
          <w:b/>
          <w:sz w:val="20"/>
        </w:rPr>
        <w:t>CULO</w:t>
      </w:r>
      <w:r w:rsidR="00D62BED">
        <w:rPr>
          <w:b/>
          <w:sz w:val="20"/>
        </w:rPr>
        <w:t xml:space="preserve"> 36</w:t>
      </w:r>
      <w:r w:rsidR="000B0114" w:rsidRPr="00BB5667">
        <w:rPr>
          <w:b/>
          <w:sz w:val="20"/>
        </w:rPr>
        <w:t>.</w:t>
      </w:r>
      <w:r w:rsidR="00D62BED">
        <w:rPr>
          <w:b/>
          <w:sz w:val="20"/>
        </w:rPr>
        <w:t>-</w:t>
      </w:r>
      <w:r w:rsidR="000B0114" w:rsidRPr="00BB5667">
        <w:rPr>
          <w:sz w:val="20"/>
        </w:rPr>
        <w:t xml:space="preserve"> </w:t>
      </w:r>
      <w:r w:rsidR="00763825" w:rsidRPr="00BB5667">
        <w:rPr>
          <w:sz w:val="20"/>
        </w:rPr>
        <w:t>En el Comité se analizarán los temas, programas o procesos que presenten retrasos en relación con lo programado al trimestre que se informa, derivados de los resultados presupuestarios, financieros, operativos y administrativos; a efecto de determinar los acuerdos que consignen acciones, fechas y responsables de tomar decisiones para resolver las problemáticas y situaciones críticas para abatir el rezago informado, lo que conlleve a cumplir con las metas y objetivos de la institución, en particular sobre los aspectos relevantes vinculados con el desempeño institucional y lo relativo al cumplimiento de las principales acciones de mejora y de control comprometidas en los Programas de Trabajo de Control Interno y de Administración de Riesgos.</w:t>
      </w:r>
    </w:p>
    <w:p w:rsidR="00BF30AB" w:rsidRPr="00BB5667" w:rsidRDefault="00BF30AB" w:rsidP="00BF30AB">
      <w:pPr>
        <w:pStyle w:val="Texto"/>
        <w:spacing w:after="0" w:line="240" w:lineRule="auto"/>
        <w:ind w:left="765" w:firstLine="0"/>
        <w:rPr>
          <w:sz w:val="20"/>
        </w:rPr>
      </w:pPr>
    </w:p>
    <w:p w:rsidR="00763825" w:rsidRPr="00BB5667" w:rsidRDefault="000B0114" w:rsidP="00385EE1">
      <w:pPr>
        <w:pStyle w:val="Texto"/>
        <w:spacing w:after="0" w:line="240" w:lineRule="auto"/>
        <w:ind w:firstLine="0"/>
        <w:rPr>
          <w:sz w:val="20"/>
        </w:rPr>
      </w:pPr>
      <w:r w:rsidRPr="00BB5667">
        <w:rPr>
          <w:sz w:val="20"/>
        </w:rPr>
        <w:t>El</w:t>
      </w:r>
      <w:r w:rsidR="00763825" w:rsidRPr="00BB5667">
        <w:rPr>
          <w:sz w:val="20"/>
        </w:rPr>
        <w:t xml:space="preserve"> Orden del Día se integrará conforme a lo siguiente:</w:t>
      </w:r>
    </w:p>
    <w:p w:rsidR="00BF30AB" w:rsidRPr="00BB5667" w:rsidRDefault="00BF30AB" w:rsidP="00385EE1">
      <w:pPr>
        <w:pStyle w:val="Texto"/>
        <w:spacing w:after="0" w:line="240" w:lineRule="auto"/>
        <w:ind w:firstLine="0"/>
        <w:rPr>
          <w:sz w:val="20"/>
        </w:rPr>
      </w:pPr>
    </w:p>
    <w:p w:rsidR="00BF30AB"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bookmarkStart w:id="0" w:name="_Hlk8733477"/>
      <w:r w:rsidRPr="00BB5667">
        <w:rPr>
          <w:rFonts w:ascii="Arial" w:hAnsi="Arial" w:cs="Arial"/>
          <w:sz w:val="20"/>
          <w:szCs w:val="20"/>
        </w:rPr>
        <w:t>Declaración de quórum legal e inicio de la sesión;</w:t>
      </w:r>
    </w:p>
    <w:p w:rsidR="00BF30AB" w:rsidRPr="00BB5667" w:rsidRDefault="00BF30AB" w:rsidP="00860BE0">
      <w:pPr>
        <w:tabs>
          <w:tab w:val="left" w:pos="567"/>
        </w:tabs>
        <w:spacing w:after="0" w:line="240" w:lineRule="auto"/>
        <w:ind w:left="567" w:hanging="567"/>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Aprobación de la Orden del Día;</w:t>
      </w:r>
    </w:p>
    <w:p w:rsidR="00BF30AB" w:rsidRPr="00BB5667" w:rsidRDefault="00BF30AB" w:rsidP="00860BE0">
      <w:pPr>
        <w:tabs>
          <w:tab w:val="left" w:pos="567"/>
        </w:tabs>
        <w:spacing w:after="0" w:line="240" w:lineRule="auto"/>
        <w:ind w:left="567" w:hanging="567"/>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Ratificación del acta de la sesión anterior;</w:t>
      </w:r>
    </w:p>
    <w:p w:rsidR="00BF30AB" w:rsidRPr="00BB5667" w:rsidRDefault="00BF30AB" w:rsidP="00860BE0">
      <w:pPr>
        <w:tabs>
          <w:tab w:val="left" w:pos="567"/>
        </w:tabs>
        <w:spacing w:after="0" w:line="240" w:lineRule="auto"/>
        <w:ind w:left="567" w:hanging="567"/>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Seguimiento de Acuerdos.- Verificar que se haya efectuado el cumplimiento de los acuerdos adoptados, conforme a los términos y plazos establecidos; en caso contrario y sólo con la debida justificación, el Comité podrá fijar por única vez una nueva fecha compromiso, la cual de no cumplirse el Vocal Ejecutivo determinará las acciones conducentes en el ámbito de sus atribuciones.</w:t>
      </w:r>
    </w:p>
    <w:p w:rsidR="00BF30AB" w:rsidRPr="00BB5667" w:rsidRDefault="00BF30AB" w:rsidP="00385EE1">
      <w:pPr>
        <w:tabs>
          <w:tab w:val="left" w:pos="567"/>
        </w:tabs>
        <w:spacing w:after="0" w:line="240" w:lineRule="auto"/>
        <w:ind w:left="1134" w:hanging="567"/>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 xml:space="preserve">Cédula de problemáticas o situaciones críticas.- La cédula deberá ser elaborada por el Vocal Ejecutivo a sugerencia de los miembros o invitados del Comité, considerando, en su caso, la información que proporcionen las </w:t>
      </w:r>
      <w:proofErr w:type="spellStart"/>
      <w:r w:rsidR="00E4468C">
        <w:rPr>
          <w:rFonts w:ascii="Arial" w:hAnsi="Arial" w:cs="Arial"/>
          <w:sz w:val="20"/>
          <w:szCs w:val="20"/>
        </w:rPr>
        <w:t>Areas</w:t>
      </w:r>
      <w:proofErr w:type="spellEnd"/>
      <w:r w:rsidR="00140C90" w:rsidRPr="00BB5667">
        <w:rPr>
          <w:rFonts w:ascii="Arial" w:hAnsi="Arial" w:cs="Arial"/>
          <w:sz w:val="20"/>
          <w:szCs w:val="20"/>
        </w:rPr>
        <w:t xml:space="preserve"> Administrativas </w:t>
      </w:r>
      <w:r w:rsidR="00443F10" w:rsidRPr="00BB5667">
        <w:rPr>
          <w:rFonts w:ascii="Arial" w:hAnsi="Arial" w:cs="Arial"/>
          <w:sz w:val="20"/>
          <w:szCs w:val="20"/>
        </w:rPr>
        <w:t>a</w:t>
      </w:r>
      <w:r w:rsidRPr="00BB5667">
        <w:rPr>
          <w:rFonts w:ascii="Arial" w:hAnsi="Arial" w:cs="Arial"/>
          <w:sz w:val="20"/>
          <w:szCs w:val="20"/>
        </w:rPr>
        <w:t xml:space="preserve"> la Secretaría, cuando existan o se anticipen posibles incumplimientos normativos y/o desviaciones negativas en programas presupuestarios o en cualquier otro tema vinculado al desempeño institucional, derivado de </w:t>
      </w:r>
      <w:r w:rsidRPr="00BB5667">
        <w:rPr>
          <w:rFonts w:ascii="Arial" w:hAnsi="Arial" w:cs="Arial"/>
          <w:sz w:val="20"/>
          <w:szCs w:val="20"/>
        </w:rPr>
        <w:lastRenderedPageBreak/>
        <w:t xml:space="preserve">los cambios en el entorno interno o externo de la institución, con el fin de identificar riesgos que no estén incluidos en la Matriz de Administración de Riesgos Institucional o bien debilidades de control interno adicionales a las obtenidas en la evaluación del control interno, que deban ser incorporadas y atendidas con acciones de mejora en el PTCI o en el </w:t>
      </w:r>
      <w:proofErr w:type="spellStart"/>
      <w:r w:rsidRPr="00BB5667">
        <w:rPr>
          <w:rFonts w:ascii="Arial" w:hAnsi="Arial" w:cs="Arial"/>
          <w:sz w:val="20"/>
          <w:szCs w:val="20"/>
        </w:rPr>
        <w:t>PTAR</w:t>
      </w:r>
      <w:proofErr w:type="spellEnd"/>
      <w:r w:rsidRPr="00BB5667">
        <w:rPr>
          <w:rFonts w:ascii="Arial" w:hAnsi="Arial" w:cs="Arial"/>
          <w:sz w:val="20"/>
          <w:szCs w:val="20"/>
        </w:rPr>
        <w:t>.</w:t>
      </w:r>
    </w:p>
    <w:p w:rsidR="00BF30AB" w:rsidRPr="00BB5667" w:rsidRDefault="00BF30AB" w:rsidP="00860BE0">
      <w:pPr>
        <w:tabs>
          <w:tab w:val="left" w:pos="567"/>
        </w:tabs>
        <w:spacing w:after="0" w:line="240" w:lineRule="auto"/>
        <w:ind w:left="567" w:hanging="567"/>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 xml:space="preserve">Presentación del Reporte Anual del Análisis del Desempeño </w:t>
      </w:r>
      <w:r w:rsidR="00AC1260" w:rsidRPr="00BB5667">
        <w:rPr>
          <w:rFonts w:ascii="Arial" w:hAnsi="Arial" w:cs="Arial"/>
          <w:sz w:val="20"/>
          <w:szCs w:val="20"/>
        </w:rPr>
        <w:t>de la Institución.</w:t>
      </w:r>
    </w:p>
    <w:p w:rsidR="00BF30AB" w:rsidRPr="00BB5667" w:rsidRDefault="00BF30AB" w:rsidP="00860BE0">
      <w:pPr>
        <w:tabs>
          <w:tab w:val="left" w:pos="567"/>
        </w:tabs>
        <w:spacing w:after="0" w:line="240" w:lineRule="auto"/>
        <w:ind w:left="567" w:hanging="567"/>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Desempeño Institucional.</w:t>
      </w:r>
    </w:p>
    <w:p w:rsidR="00BF30AB" w:rsidRPr="00BB5667" w:rsidRDefault="00BF30AB" w:rsidP="000B0114">
      <w:pPr>
        <w:spacing w:after="0" w:line="240" w:lineRule="auto"/>
        <w:ind w:left="567" w:hanging="567"/>
        <w:jc w:val="both"/>
        <w:rPr>
          <w:rFonts w:ascii="Arial" w:hAnsi="Arial" w:cs="Arial"/>
          <w:sz w:val="20"/>
          <w:szCs w:val="20"/>
        </w:rPr>
      </w:pPr>
    </w:p>
    <w:p w:rsidR="00763825" w:rsidRPr="00BB5667" w:rsidRDefault="00763825" w:rsidP="00860BE0">
      <w:pPr>
        <w:pStyle w:val="Prrafodelista"/>
        <w:numPr>
          <w:ilvl w:val="0"/>
          <w:numId w:val="24"/>
        </w:numPr>
        <w:spacing w:after="0" w:line="240" w:lineRule="auto"/>
        <w:ind w:left="1134" w:hanging="567"/>
        <w:jc w:val="both"/>
        <w:rPr>
          <w:rFonts w:ascii="Arial" w:hAnsi="Arial" w:cs="Arial"/>
          <w:sz w:val="20"/>
          <w:szCs w:val="20"/>
        </w:rPr>
      </w:pPr>
      <w:r w:rsidRPr="00BB5667">
        <w:rPr>
          <w:rFonts w:ascii="Arial" w:hAnsi="Arial" w:cs="Arial"/>
          <w:sz w:val="20"/>
          <w:szCs w:val="20"/>
        </w:rPr>
        <w:t xml:space="preserve">Programas </w:t>
      </w:r>
      <w:proofErr w:type="gramStart"/>
      <w:r w:rsidRPr="00BB5667">
        <w:rPr>
          <w:rFonts w:ascii="Arial" w:hAnsi="Arial" w:cs="Arial"/>
          <w:sz w:val="20"/>
          <w:szCs w:val="20"/>
        </w:rPr>
        <w:t>Presupuestarios.-</w:t>
      </w:r>
      <w:proofErr w:type="gramEnd"/>
      <w:r w:rsidRPr="00BB5667">
        <w:rPr>
          <w:rFonts w:ascii="Arial" w:hAnsi="Arial" w:cs="Arial"/>
          <w:sz w:val="20"/>
          <w:szCs w:val="20"/>
        </w:rPr>
        <w:t xml:space="preserve"> Se deberán identificar e informar los programas presupuestarios que representen el 80% del presupuesto original de la institución y muestren variaciones superiores a 10 puntos porcentuales al comparar: el presupuesto ejercido contra el modificado y el cumplimiento de las metas alcanzadas contra las programadas, señalando las causas, riesgos y acciones específicas a seguir para su regularización.</w:t>
      </w:r>
    </w:p>
    <w:p w:rsidR="00BF30AB" w:rsidRPr="00BB5667" w:rsidRDefault="00BF30AB" w:rsidP="00860BE0">
      <w:pPr>
        <w:spacing w:after="0" w:line="240" w:lineRule="auto"/>
        <w:ind w:left="1134" w:hanging="567"/>
        <w:jc w:val="both"/>
        <w:rPr>
          <w:rFonts w:ascii="Arial" w:hAnsi="Arial" w:cs="Arial"/>
          <w:sz w:val="20"/>
          <w:szCs w:val="20"/>
        </w:rPr>
      </w:pPr>
    </w:p>
    <w:p w:rsidR="00763825" w:rsidRPr="00BB5667" w:rsidRDefault="00763825" w:rsidP="00860BE0">
      <w:pPr>
        <w:pStyle w:val="Prrafodelista"/>
        <w:numPr>
          <w:ilvl w:val="0"/>
          <w:numId w:val="24"/>
        </w:numPr>
        <w:spacing w:after="0" w:line="240" w:lineRule="auto"/>
        <w:ind w:left="1134" w:hanging="567"/>
        <w:jc w:val="both"/>
        <w:rPr>
          <w:rFonts w:ascii="Arial" w:hAnsi="Arial" w:cs="Arial"/>
          <w:sz w:val="20"/>
          <w:szCs w:val="20"/>
        </w:rPr>
      </w:pPr>
      <w:r w:rsidRPr="00BB5667">
        <w:rPr>
          <w:rFonts w:ascii="Arial" w:hAnsi="Arial" w:cs="Arial"/>
          <w:sz w:val="20"/>
          <w:szCs w:val="20"/>
        </w:rPr>
        <w:t>Proyectos de Inversión Pública.- El tema aplicará sólo a</w:t>
      </w:r>
      <w:r w:rsidR="00443F10" w:rsidRPr="00BB5667">
        <w:rPr>
          <w:rFonts w:ascii="Arial" w:hAnsi="Arial" w:cs="Arial"/>
          <w:sz w:val="20"/>
          <w:szCs w:val="20"/>
        </w:rPr>
        <w:t xml:space="preserve">l </w:t>
      </w:r>
      <w:r w:rsidRPr="00BB5667">
        <w:rPr>
          <w:rFonts w:ascii="Arial" w:hAnsi="Arial" w:cs="Arial"/>
          <w:sz w:val="20"/>
          <w:szCs w:val="20"/>
        </w:rPr>
        <w:t>presupuesto autorizado en este concepto y deber</w:t>
      </w:r>
      <w:r w:rsidR="00443F10" w:rsidRPr="00BB5667">
        <w:rPr>
          <w:rFonts w:ascii="Arial" w:hAnsi="Arial" w:cs="Arial"/>
          <w:sz w:val="20"/>
          <w:szCs w:val="20"/>
        </w:rPr>
        <w:t>á</w:t>
      </w:r>
      <w:r w:rsidRPr="00BB5667">
        <w:rPr>
          <w:rFonts w:ascii="Arial" w:hAnsi="Arial" w:cs="Arial"/>
          <w:sz w:val="20"/>
          <w:szCs w:val="20"/>
        </w:rPr>
        <w:t xml:space="preserve"> identificar e informar los proyectos de inversión pública que presenten variaciones superiores a 10 puntos porcentuales, al comparar el avance acumulado: del presupuesto ejercido contra el programado, del físico alcanzado contra el programado, y del físico contra el financiero, señalando las causas, riesgos y acciones específicas a seguir para su regularización.</w:t>
      </w:r>
    </w:p>
    <w:p w:rsidR="00BF30AB" w:rsidRPr="00BB5667" w:rsidRDefault="00BF30AB" w:rsidP="00860BE0">
      <w:pPr>
        <w:spacing w:after="0" w:line="240" w:lineRule="auto"/>
        <w:ind w:left="1134" w:hanging="567"/>
        <w:jc w:val="both"/>
        <w:rPr>
          <w:rFonts w:ascii="Arial" w:hAnsi="Arial" w:cs="Arial"/>
          <w:sz w:val="20"/>
          <w:szCs w:val="20"/>
        </w:rPr>
      </w:pPr>
    </w:p>
    <w:p w:rsidR="00763825" w:rsidRPr="00BB5667" w:rsidRDefault="00763825" w:rsidP="00860BE0">
      <w:pPr>
        <w:pStyle w:val="Prrafodelista"/>
        <w:numPr>
          <w:ilvl w:val="0"/>
          <w:numId w:val="24"/>
        </w:numPr>
        <w:spacing w:after="0" w:line="240" w:lineRule="auto"/>
        <w:ind w:left="1134" w:hanging="567"/>
        <w:jc w:val="both"/>
        <w:rPr>
          <w:rFonts w:ascii="Arial" w:hAnsi="Arial" w:cs="Arial"/>
          <w:sz w:val="20"/>
          <w:szCs w:val="20"/>
        </w:rPr>
      </w:pPr>
      <w:r w:rsidRPr="00BB5667">
        <w:rPr>
          <w:rFonts w:ascii="Arial" w:hAnsi="Arial" w:cs="Arial"/>
          <w:sz w:val="20"/>
          <w:szCs w:val="20"/>
        </w:rPr>
        <w:t>Pasivos contingentes.- Es necesario que, en su caso, se informe al Comité sobre el impacto en el cumplimiento de metas y objetivos institucionales. Considerando que su materialización pudiera representar un riesgo financiero para la institución e incidir de manera importante en su flujo de efectivo y ejercicio presupuestal (incluir los pasivos laborales y los correspondientes a juicios jurídico-contenciosos). En su caso, señalar las estrategias procesales para su atención, su avance y los abogados externos que están contratados su trámite correspondiente.</w:t>
      </w:r>
    </w:p>
    <w:p w:rsidR="00BF30AB" w:rsidRPr="00BB5667" w:rsidRDefault="00BF30AB" w:rsidP="00860BE0">
      <w:pPr>
        <w:spacing w:after="0" w:line="240" w:lineRule="auto"/>
        <w:ind w:left="1134" w:hanging="567"/>
        <w:jc w:val="both"/>
        <w:rPr>
          <w:rFonts w:ascii="Arial" w:hAnsi="Arial" w:cs="Arial"/>
          <w:sz w:val="20"/>
          <w:szCs w:val="20"/>
        </w:rPr>
      </w:pPr>
    </w:p>
    <w:p w:rsidR="00BF30AB" w:rsidRPr="00BB5667" w:rsidRDefault="00763825" w:rsidP="00860BE0">
      <w:pPr>
        <w:pStyle w:val="Prrafodelista"/>
        <w:numPr>
          <w:ilvl w:val="0"/>
          <w:numId w:val="24"/>
        </w:numPr>
        <w:spacing w:after="0" w:line="240" w:lineRule="auto"/>
        <w:ind w:left="1134" w:hanging="567"/>
        <w:jc w:val="both"/>
        <w:rPr>
          <w:rFonts w:ascii="Arial" w:hAnsi="Arial" w:cs="Arial"/>
          <w:sz w:val="20"/>
          <w:szCs w:val="20"/>
        </w:rPr>
      </w:pPr>
      <w:r w:rsidRPr="00BB5667">
        <w:rPr>
          <w:rFonts w:ascii="Arial" w:hAnsi="Arial" w:cs="Arial"/>
          <w:sz w:val="20"/>
          <w:szCs w:val="20"/>
        </w:rPr>
        <w:t>Plan Institucional de Tecnologías de Información.- Informar, en su caso, de manera ejecutiva las dificultades o situaciones que causan problemas para su cumplimiento y las acciones de solución emprendidas, en el marco de lo establecido en esa materia por la Secretaría.</w:t>
      </w:r>
    </w:p>
    <w:p w:rsidR="00BF30AB" w:rsidRPr="00BB5667" w:rsidRDefault="00BF30AB" w:rsidP="000536E8">
      <w:pPr>
        <w:pStyle w:val="Prrafodelista"/>
        <w:ind w:left="567" w:hanging="425"/>
        <w:rPr>
          <w:rFonts w:ascii="Arial" w:hAnsi="Arial" w:cs="Arial"/>
          <w:sz w:val="20"/>
          <w:szCs w:val="20"/>
        </w:rPr>
      </w:pPr>
    </w:p>
    <w:p w:rsidR="00763825" w:rsidRPr="00BB5667" w:rsidRDefault="00763825" w:rsidP="00385EE1">
      <w:pPr>
        <w:pStyle w:val="Prrafodelista"/>
        <w:spacing w:after="0" w:line="240" w:lineRule="auto"/>
        <w:ind w:left="0"/>
        <w:jc w:val="both"/>
        <w:rPr>
          <w:rFonts w:ascii="Arial" w:hAnsi="Arial" w:cs="Arial"/>
          <w:sz w:val="20"/>
          <w:szCs w:val="20"/>
        </w:rPr>
      </w:pPr>
      <w:r w:rsidRPr="00BB5667">
        <w:rPr>
          <w:rFonts w:ascii="Arial" w:hAnsi="Arial" w:cs="Arial"/>
          <w:sz w:val="20"/>
          <w:szCs w:val="20"/>
        </w:rPr>
        <w:t>Considerando la integración y objetivos del Comité, se deberá evitar la presentación en este apartado de estadísticas, aspectos y asuntos eminentemente informativos.</w:t>
      </w:r>
    </w:p>
    <w:p w:rsidR="00BF30AB" w:rsidRPr="00BB5667" w:rsidRDefault="00BF30AB" w:rsidP="000536E8">
      <w:pPr>
        <w:spacing w:after="0" w:line="240" w:lineRule="auto"/>
        <w:ind w:left="567" w:hanging="425"/>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Programas con Padrones de Beneficiarios.</w:t>
      </w:r>
    </w:p>
    <w:p w:rsidR="00BF30AB" w:rsidRPr="00BB5667" w:rsidRDefault="00BF30AB" w:rsidP="00BF30AB">
      <w:pPr>
        <w:spacing w:after="0" w:line="240" w:lineRule="auto"/>
        <w:ind w:left="1418" w:hanging="710"/>
        <w:jc w:val="both"/>
        <w:rPr>
          <w:rFonts w:ascii="Arial" w:hAnsi="Arial" w:cs="Arial"/>
          <w:sz w:val="20"/>
          <w:szCs w:val="20"/>
        </w:rPr>
      </w:pPr>
    </w:p>
    <w:p w:rsidR="00763825" w:rsidRPr="00BB5667" w:rsidRDefault="00763825" w:rsidP="00860BE0">
      <w:pPr>
        <w:pStyle w:val="Prrafodelista"/>
        <w:numPr>
          <w:ilvl w:val="0"/>
          <w:numId w:val="25"/>
        </w:numPr>
        <w:spacing w:after="0" w:line="240" w:lineRule="auto"/>
        <w:ind w:left="1134" w:hanging="567"/>
        <w:jc w:val="both"/>
        <w:rPr>
          <w:rFonts w:ascii="Arial" w:hAnsi="Arial" w:cs="Arial"/>
          <w:sz w:val="20"/>
          <w:szCs w:val="20"/>
        </w:rPr>
      </w:pPr>
      <w:r w:rsidRPr="00BB5667">
        <w:rPr>
          <w:rFonts w:ascii="Arial" w:hAnsi="Arial" w:cs="Arial"/>
          <w:sz w:val="20"/>
          <w:szCs w:val="20"/>
        </w:rPr>
        <w:t>Listado de programas de beneficiarios a registrarse en el Sistema Integral de Información de Padrones de Programas Gubernamentales, SIIPP-G, indicando el periodo de integración (Presentación en la Primera Sesión Ordinaria).</w:t>
      </w:r>
    </w:p>
    <w:p w:rsidR="00BF30AB" w:rsidRPr="00BB5667" w:rsidRDefault="00BF30AB" w:rsidP="00860BE0">
      <w:pPr>
        <w:spacing w:after="0" w:line="240" w:lineRule="auto"/>
        <w:ind w:left="1134" w:hanging="567"/>
        <w:jc w:val="both"/>
        <w:rPr>
          <w:rFonts w:ascii="Arial" w:hAnsi="Arial" w:cs="Arial"/>
          <w:sz w:val="20"/>
          <w:szCs w:val="20"/>
        </w:rPr>
      </w:pPr>
    </w:p>
    <w:p w:rsidR="00763825" w:rsidRPr="00BB5667" w:rsidRDefault="00763825" w:rsidP="00860BE0">
      <w:pPr>
        <w:pStyle w:val="Prrafodelista"/>
        <w:numPr>
          <w:ilvl w:val="0"/>
          <w:numId w:val="25"/>
        </w:numPr>
        <w:spacing w:after="0" w:line="240" w:lineRule="auto"/>
        <w:ind w:left="1134" w:hanging="567"/>
        <w:jc w:val="both"/>
        <w:rPr>
          <w:rFonts w:ascii="Arial" w:hAnsi="Arial" w:cs="Arial"/>
          <w:sz w:val="20"/>
          <w:szCs w:val="20"/>
        </w:rPr>
      </w:pPr>
      <w:r w:rsidRPr="00BB5667">
        <w:rPr>
          <w:rFonts w:ascii="Arial" w:hAnsi="Arial" w:cs="Arial"/>
          <w:sz w:val="20"/>
          <w:szCs w:val="20"/>
        </w:rPr>
        <w:t>Informar el avance y, en su caso, los rezagos en la integración de los Padrones de Beneficiarios de los programas comprometidos al periodo, el número de beneficiarios y, cuando aplique, el monto total de los apoyos.</w:t>
      </w:r>
    </w:p>
    <w:p w:rsidR="000B0114" w:rsidRPr="00BB5667" w:rsidRDefault="000B0114" w:rsidP="000536E8">
      <w:pPr>
        <w:spacing w:after="0" w:line="240" w:lineRule="auto"/>
        <w:ind w:left="567" w:hanging="425"/>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 xml:space="preserve">Seguimiento al Informe Anual de actividades del Comité de Ética y de Prevención de </w:t>
      </w:r>
      <w:proofErr w:type="gramStart"/>
      <w:r w:rsidRPr="00BB5667">
        <w:rPr>
          <w:rFonts w:ascii="Arial" w:hAnsi="Arial" w:cs="Arial"/>
          <w:sz w:val="20"/>
          <w:szCs w:val="20"/>
        </w:rPr>
        <w:t>Conflictos  de</w:t>
      </w:r>
      <w:proofErr w:type="gramEnd"/>
      <w:r w:rsidRPr="00BB5667">
        <w:rPr>
          <w:rFonts w:ascii="Arial" w:hAnsi="Arial" w:cs="Arial"/>
          <w:sz w:val="20"/>
          <w:szCs w:val="20"/>
        </w:rPr>
        <w:t xml:space="preserve"> Interés.</w:t>
      </w:r>
    </w:p>
    <w:p w:rsidR="00BF30AB" w:rsidRPr="00BB5667" w:rsidRDefault="00BF30AB" w:rsidP="00306461">
      <w:pPr>
        <w:tabs>
          <w:tab w:val="left" w:pos="567"/>
        </w:tabs>
        <w:spacing w:after="0" w:line="240" w:lineRule="auto"/>
        <w:ind w:left="1134" w:hanging="567"/>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Seguimiento al establecimiento y actualización del Sistema de Control Interno Institucional:</w:t>
      </w:r>
    </w:p>
    <w:p w:rsidR="00BF30AB" w:rsidRPr="00BB5667" w:rsidRDefault="00BF30AB" w:rsidP="00BF30AB">
      <w:pPr>
        <w:spacing w:after="0" w:line="240" w:lineRule="auto"/>
        <w:ind w:left="1418" w:hanging="710"/>
        <w:jc w:val="both"/>
        <w:rPr>
          <w:rFonts w:ascii="Arial" w:hAnsi="Arial" w:cs="Arial"/>
          <w:sz w:val="20"/>
          <w:szCs w:val="20"/>
        </w:rPr>
      </w:pPr>
    </w:p>
    <w:p w:rsidR="00763825" w:rsidRPr="00BB5667" w:rsidRDefault="00763825" w:rsidP="00860BE0">
      <w:pPr>
        <w:pStyle w:val="Prrafodelista"/>
        <w:numPr>
          <w:ilvl w:val="0"/>
          <w:numId w:val="26"/>
        </w:numPr>
        <w:spacing w:after="0" w:line="240" w:lineRule="auto"/>
        <w:ind w:left="1134" w:hanging="567"/>
        <w:jc w:val="both"/>
        <w:rPr>
          <w:rFonts w:ascii="Arial" w:hAnsi="Arial" w:cs="Arial"/>
          <w:sz w:val="20"/>
          <w:szCs w:val="20"/>
        </w:rPr>
      </w:pPr>
      <w:r w:rsidRPr="00BB5667">
        <w:rPr>
          <w:rFonts w:ascii="Arial" w:hAnsi="Arial" w:cs="Arial"/>
          <w:sz w:val="20"/>
          <w:szCs w:val="20"/>
        </w:rPr>
        <w:lastRenderedPageBreak/>
        <w:t>Informe Anual, PTCI e I</w:t>
      </w:r>
      <w:r w:rsidR="00C15773" w:rsidRPr="00BB5667">
        <w:rPr>
          <w:rFonts w:ascii="Arial" w:hAnsi="Arial" w:cs="Arial"/>
          <w:sz w:val="20"/>
          <w:szCs w:val="20"/>
        </w:rPr>
        <w:t>nforme</w:t>
      </w:r>
      <w:r w:rsidRPr="00BB5667">
        <w:rPr>
          <w:rFonts w:ascii="Arial" w:hAnsi="Arial" w:cs="Arial"/>
          <w:sz w:val="20"/>
          <w:szCs w:val="20"/>
        </w:rPr>
        <w:t xml:space="preserve"> de Resultados del Titular del Órgano Fiscalizador derivado de la evaluación al Informe Anual (Presentación en la Primera Sesión Ordinaria).</w:t>
      </w:r>
    </w:p>
    <w:p w:rsidR="00BF30AB" w:rsidRPr="00BB5667" w:rsidRDefault="00BF30AB" w:rsidP="00860BE0">
      <w:pPr>
        <w:spacing w:after="0" w:line="240" w:lineRule="auto"/>
        <w:ind w:left="1134" w:hanging="567"/>
        <w:jc w:val="both"/>
        <w:rPr>
          <w:rFonts w:ascii="Arial" w:hAnsi="Arial" w:cs="Arial"/>
          <w:sz w:val="20"/>
          <w:szCs w:val="20"/>
        </w:rPr>
      </w:pPr>
    </w:p>
    <w:p w:rsidR="00763825" w:rsidRPr="00BB5667" w:rsidRDefault="00763825" w:rsidP="00860BE0">
      <w:pPr>
        <w:pStyle w:val="Prrafodelista"/>
        <w:numPr>
          <w:ilvl w:val="0"/>
          <w:numId w:val="26"/>
        </w:numPr>
        <w:spacing w:after="0" w:line="240" w:lineRule="auto"/>
        <w:ind w:left="1134" w:hanging="567"/>
        <w:jc w:val="both"/>
        <w:rPr>
          <w:rFonts w:ascii="Arial" w:hAnsi="Arial" w:cs="Arial"/>
          <w:sz w:val="20"/>
          <w:szCs w:val="20"/>
        </w:rPr>
      </w:pPr>
      <w:r w:rsidRPr="00BB5667">
        <w:rPr>
          <w:rFonts w:ascii="Arial" w:hAnsi="Arial" w:cs="Arial"/>
          <w:sz w:val="20"/>
          <w:szCs w:val="20"/>
        </w:rPr>
        <w:t>Reporte de Avances Trimestral del PTCI.- Se deberá incluir el total de acciones de mejora concluidas y su contribución como valor agregado para corregir debilidades o insuficiencias de control interno o fortalecer el Sistema de Control Interno; así como las pendientes sin avance y el porcentaje de avance en cada una de las que se encuentran en proceso.</w:t>
      </w:r>
    </w:p>
    <w:p w:rsidR="00BF30AB" w:rsidRPr="00BB5667" w:rsidRDefault="00BF30AB" w:rsidP="00860BE0">
      <w:pPr>
        <w:spacing w:after="0" w:line="240" w:lineRule="auto"/>
        <w:ind w:left="1134" w:hanging="567"/>
        <w:jc w:val="both"/>
        <w:rPr>
          <w:rFonts w:ascii="Arial" w:hAnsi="Arial" w:cs="Arial"/>
          <w:sz w:val="20"/>
          <w:szCs w:val="20"/>
        </w:rPr>
      </w:pPr>
    </w:p>
    <w:p w:rsidR="00763825" w:rsidRPr="00BB5667" w:rsidRDefault="00763825" w:rsidP="00860BE0">
      <w:pPr>
        <w:pStyle w:val="Prrafodelista"/>
        <w:numPr>
          <w:ilvl w:val="0"/>
          <w:numId w:val="26"/>
        </w:numPr>
        <w:spacing w:after="0" w:line="240" w:lineRule="auto"/>
        <w:ind w:left="1134" w:hanging="567"/>
        <w:jc w:val="both"/>
        <w:rPr>
          <w:rFonts w:ascii="Arial" w:hAnsi="Arial" w:cs="Arial"/>
          <w:sz w:val="20"/>
          <w:szCs w:val="20"/>
        </w:rPr>
      </w:pPr>
      <w:r w:rsidRPr="00BB5667">
        <w:rPr>
          <w:rFonts w:ascii="Arial" w:hAnsi="Arial" w:cs="Arial"/>
          <w:sz w:val="20"/>
          <w:szCs w:val="20"/>
        </w:rPr>
        <w:t>Aspectos relevantes del Informe de verificación del Órgano Fiscalizador al Reporte de Avances Trimestral del PTCI.</w:t>
      </w:r>
    </w:p>
    <w:p w:rsidR="00BF30AB" w:rsidRPr="00BB5667" w:rsidRDefault="00BF30AB" w:rsidP="00BF30AB">
      <w:pPr>
        <w:spacing w:after="0" w:line="240" w:lineRule="auto"/>
        <w:ind w:left="1418" w:hanging="710"/>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Proceso de Administración de Riesgos Institucional.</w:t>
      </w:r>
    </w:p>
    <w:p w:rsidR="00BF30AB" w:rsidRPr="00BB5667" w:rsidRDefault="00BF30AB" w:rsidP="00BF30AB">
      <w:pPr>
        <w:spacing w:after="0" w:line="240" w:lineRule="auto"/>
        <w:ind w:left="1418" w:hanging="710"/>
        <w:jc w:val="both"/>
        <w:rPr>
          <w:rFonts w:ascii="Arial" w:hAnsi="Arial" w:cs="Arial"/>
          <w:sz w:val="20"/>
          <w:szCs w:val="20"/>
        </w:rPr>
      </w:pPr>
    </w:p>
    <w:p w:rsidR="00763825" w:rsidRPr="00BB5667" w:rsidRDefault="00763825" w:rsidP="00860BE0">
      <w:pPr>
        <w:pStyle w:val="Prrafodelista"/>
        <w:numPr>
          <w:ilvl w:val="0"/>
          <w:numId w:val="27"/>
        </w:numPr>
        <w:spacing w:after="0" w:line="240" w:lineRule="auto"/>
        <w:ind w:left="1134" w:hanging="567"/>
        <w:jc w:val="both"/>
        <w:rPr>
          <w:rFonts w:ascii="Arial" w:hAnsi="Arial" w:cs="Arial"/>
          <w:sz w:val="20"/>
          <w:szCs w:val="20"/>
        </w:rPr>
      </w:pPr>
      <w:r w:rsidRPr="00BB5667">
        <w:rPr>
          <w:rFonts w:ascii="Arial" w:hAnsi="Arial" w:cs="Arial"/>
          <w:sz w:val="20"/>
          <w:szCs w:val="20"/>
        </w:rPr>
        <w:t>Matriz, Mapa y Programa de Trabajo de Administración de Riesgos, así como Reporte Anual del Comportamiento de los Riesgos (Presentación en la Primera Sesión Ordinaria).</w:t>
      </w:r>
    </w:p>
    <w:p w:rsidR="00BF30AB" w:rsidRPr="00BB5667" w:rsidRDefault="00BF30AB" w:rsidP="00860BE0">
      <w:pPr>
        <w:spacing w:after="0" w:line="240" w:lineRule="auto"/>
        <w:ind w:left="1134" w:hanging="567"/>
        <w:jc w:val="both"/>
        <w:rPr>
          <w:rFonts w:ascii="Arial" w:hAnsi="Arial" w:cs="Arial"/>
          <w:sz w:val="20"/>
          <w:szCs w:val="20"/>
        </w:rPr>
      </w:pPr>
    </w:p>
    <w:p w:rsidR="00763825" w:rsidRPr="00BB5667" w:rsidRDefault="00763825" w:rsidP="00860BE0">
      <w:pPr>
        <w:pStyle w:val="Prrafodelista"/>
        <w:numPr>
          <w:ilvl w:val="0"/>
          <w:numId w:val="27"/>
        </w:numPr>
        <w:spacing w:after="0" w:line="240" w:lineRule="auto"/>
        <w:ind w:left="1134" w:hanging="567"/>
        <w:jc w:val="both"/>
        <w:rPr>
          <w:rFonts w:ascii="Arial" w:hAnsi="Arial" w:cs="Arial"/>
          <w:sz w:val="20"/>
          <w:szCs w:val="20"/>
        </w:rPr>
      </w:pPr>
      <w:r w:rsidRPr="00BB5667">
        <w:rPr>
          <w:rFonts w:ascii="Arial" w:hAnsi="Arial" w:cs="Arial"/>
          <w:sz w:val="20"/>
          <w:szCs w:val="20"/>
        </w:rPr>
        <w:t>Reporte de Avance Trimestral del PTAR.- Se deberá incluir el total de acciones de control concluidas y su contribución como valor agregado para evitar que se materialicen los riesgos, indicando sus efectos en el Sistema de Control Interno y en el cumplimiento de metas y objetivos; así como la situación y porcentaje de avance en cada una de las que se encuentran en proceso y las pendientes sin avance.</w:t>
      </w:r>
    </w:p>
    <w:p w:rsidR="00BF30AB" w:rsidRPr="00BB5667" w:rsidRDefault="00BF30AB" w:rsidP="00860BE0">
      <w:pPr>
        <w:spacing w:after="0" w:line="240" w:lineRule="auto"/>
        <w:ind w:left="1134" w:hanging="567"/>
        <w:jc w:val="both"/>
        <w:rPr>
          <w:rFonts w:ascii="Arial" w:hAnsi="Arial" w:cs="Arial"/>
          <w:sz w:val="20"/>
          <w:szCs w:val="20"/>
        </w:rPr>
      </w:pPr>
    </w:p>
    <w:p w:rsidR="00763825" w:rsidRPr="00BB5667" w:rsidRDefault="00763825" w:rsidP="00860BE0">
      <w:pPr>
        <w:pStyle w:val="Prrafodelista"/>
        <w:numPr>
          <w:ilvl w:val="0"/>
          <w:numId w:val="27"/>
        </w:numPr>
        <w:spacing w:after="0" w:line="240" w:lineRule="auto"/>
        <w:ind w:left="1134" w:hanging="567"/>
        <w:jc w:val="both"/>
        <w:rPr>
          <w:rFonts w:ascii="Arial" w:hAnsi="Arial" w:cs="Arial"/>
          <w:sz w:val="20"/>
          <w:szCs w:val="20"/>
        </w:rPr>
      </w:pPr>
      <w:r w:rsidRPr="00BB5667">
        <w:rPr>
          <w:rFonts w:ascii="Arial" w:hAnsi="Arial" w:cs="Arial"/>
          <w:sz w:val="20"/>
          <w:szCs w:val="20"/>
        </w:rPr>
        <w:t>Aspectos relevantes del Informe de evaluación al Reporte de Avances Trimestral del PTAR.</w:t>
      </w:r>
    </w:p>
    <w:p w:rsidR="00BF30AB" w:rsidRPr="00BB5667" w:rsidRDefault="00BF30AB" w:rsidP="00BF30AB">
      <w:pPr>
        <w:spacing w:after="0" w:line="240" w:lineRule="auto"/>
        <w:ind w:left="1418" w:hanging="710"/>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Aspectos que inciden en el control interno o en la presentación de actos contrarios a la integridad.</w:t>
      </w:r>
    </w:p>
    <w:p w:rsidR="00BF30AB" w:rsidRPr="00BB5667" w:rsidRDefault="00BF30AB" w:rsidP="00BF30AB">
      <w:pPr>
        <w:spacing w:after="0" w:line="240" w:lineRule="auto"/>
        <w:ind w:left="1418" w:hanging="710"/>
        <w:jc w:val="both"/>
        <w:rPr>
          <w:rFonts w:ascii="Arial" w:hAnsi="Arial" w:cs="Arial"/>
          <w:sz w:val="20"/>
          <w:szCs w:val="20"/>
        </w:rPr>
      </w:pPr>
    </w:p>
    <w:p w:rsidR="00763825" w:rsidRPr="00BB5667" w:rsidRDefault="00763825" w:rsidP="00860BE0">
      <w:pPr>
        <w:pStyle w:val="Prrafodelista"/>
        <w:numPr>
          <w:ilvl w:val="0"/>
          <w:numId w:val="28"/>
        </w:numPr>
        <w:spacing w:after="0" w:line="240" w:lineRule="auto"/>
        <w:ind w:left="1134" w:hanging="567"/>
        <w:jc w:val="both"/>
        <w:rPr>
          <w:rFonts w:ascii="Arial" w:hAnsi="Arial" w:cs="Arial"/>
          <w:sz w:val="20"/>
          <w:szCs w:val="20"/>
        </w:rPr>
      </w:pPr>
      <w:r w:rsidRPr="00BB5667">
        <w:rPr>
          <w:rFonts w:ascii="Arial" w:hAnsi="Arial" w:cs="Arial"/>
          <w:sz w:val="20"/>
          <w:szCs w:val="20"/>
        </w:rPr>
        <w:t>La presentación de quejas, denuncias, inconformidades y procedimientos administrativos de responsabilidades, así como de las observaciones determinadas por las instancias fiscalizadoras, puede significar que en la institución existen debilidades o insuficiencias de control interno o actos contrarios a la integridad, o bien situaciones que tienen repercusiones en la gestión de la institución, por lo que sólo deberá presentarse:</w:t>
      </w:r>
    </w:p>
    <w:p w:rsidR="00BF30AB" w:rsidRPr="00BB5667" w:rsidRDefault="00BF30AB" w:rsidP="00860BE0">
      <w:pPr>
        <w:spacing w:after="0" w:line="240" w:lineRule="auto"/>
        <w:ind w:left="1134" w:hanging="567"/>
        <w:jc w:val="both"/>
        <w:rPr>
          <w:rFonts w:ascii="Arial" w:hAnsi="Arial" w:cs="Arial"/>
          <w:sz w:val="20"/>
          <w:szCs w:val="20"/>
        </w:rPr>
      </w:pPr>
    </w:p>
    <w:p w:rsidR="00763825" w:rsidRPr="00BB5667" w:rsidRDefault="00763825" w:rsidP="00860BE0">
      <w:pPr>
        <w:pStyle w:val="Prrafodelista"/>
        <w:numPr>
          <w:ilvl w:val="0"/>
          <w:numId w:val="28"/>
        </w:numPr>
        <w:spacing w:after="0" w:line="240" w:lineRule="auto"/>
        <w:ind w:left="1134" w:hanging="567"/>
        <w:jc w:val="both"/>
        <w:rPr>
          <w:rFonts w:ascii="Arial" w:hAnsi="Arial" w:cs="Arial"/>
          <w:sz w:val="20"/>
          <w:szCs w:val="20"/>
        </w:rPr>
      </w:pPr>
      <w:r w:rsidRPr="00BB5667">
        <w:rPr>
          <w:rFonts w:ascii="Arial" w:hAnsi="Arial" w:cs="Arial"/>
          <w:sz w:val="20"/>
          <w:szCs w:val="20"/>
        </w:rPr>
        <w:t>Breve descripción de las quejas, denuncias e inconformidades recibidas que fueron procedentes, indicando, en su caso, su impacto económico, las repercusiones en la operación de la institución y su vinculación con actos contrarios a la integridad; y, en lo relativo a los procedimientos administrativos de responsabilidades, los que involucren a servidores públicos de los primeros tres niveles, los motivos y sanciones aplicadas.</w:t>
      </w:r>
    </w:p>
    <w:p w:rsidR="00BF30AB" w:rsidRPr="00BB5667" w:rsidRDefault="00BF30AB" w:rsidP="00860BE0">
      <w:pPr>
        <w:spacing w:after="0" w:line="240" w:lineRule="auto"/>
        <w:ind w:left="1134" w:hanging="567"/>
        <w:jc w:val="both"/>
        <w:rPr>
          <w:rFonts w:ascii="Arial" w:hAnsi="Arial" w:cs="Arial"/>
          <w:sz w:val="20"/>
          <w:szCs w:val="20"/>
        </w:rPr>
      </w:pPr>
    </w:p>
    <w:p w:rsidR="00763825" w:rsidRPr="00BB5667" w:rsidRDefault="00763825" w:rsidP="00860BE0">
      <w:pPr>
        <w:pStyle w:val="Prrafodelista"/>
        <w:numPr>
          <w:ilvl w:val="0"/>
          <w:numId w:val="28"/>
        </w:numPr>
        <w:spacing w:after="0" w:line="240" w:lineRule="auto"/>
        <w:ind w:left="1134" w:hanging="567"/>
        <w:jc w:val="both"/>
        <w:rPr>
          <w:rFonts w:ascii="Arial" w:hAnsi="Arial" w:cs="Arial"/>
          <w:sz w:val="20"/>
          <w:szCs w:val="20"/>
        </w:rPr>
      </w:pPr>
      <w:r w:rsidRPr="00BB5667">
        <w:rPr>
          <w:rFonts w:ascii="Arial" w:hAnsi="Arial" w:cs="Arial"/>
          <w:sz w:val="20"/>
          <w:szCs w:val="20"/>
        </w:rPr>
        <w:t>La descripción de las observaciones recurrentes determinadas por las diferentes instancias fiscalizadoras, identificando las causas que las originan y acciones para evitar que se continúen presentando; así como, aquellas pendientes de solventar con antigüedad mayor a seis meses, ya que su falta de atención y cumplimiento inciden mayormente en una eficiente gestión y adecuado desempeño institucional.</w:t>
      </w:r>
    </w:p>
    <w:p w:rsidR="00BF30AB" w:rsidRPr="00BB5667" w:rsidRDefault="00BF30AB" w:rsidP="000536E8">
      <w:pPr>
        <w:spacing w:after="0" w:line="240" w:lineRule="auto"/>
        <w:ind w:left="567" w:hanging="425"/>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Asuntos Generales.</w:t>
      </w:r>
    </w:p>
    <w:p w:rsidR="00BF30AB" w:rsidRPr="00BB5667" w:rsidRDefault="00BF30AB" w:rsidP="00BF30AB">
      <w:pPr>
        <w:spacing w:after="0" w:line="240" w:lineRule="auto"/>
        <w:ind w:left="1418" w:hanging="710"/>
        <w:jc w:val="both"/>
        <w:rPr>
          <w:rFonts w:ascii="Arial" w:hAnsi="Arial" w:cs="Arial"/>
          <w:sz w:val="20"/>
          <w:szCs w:val="20"/>
        </w:rPr>
      </w:pPr>
    </w:p>
    <w:p w:rsidR="00763825" w:rsidRPr="00BB5667" w:rsidRDefault="00763825" w:rsidP="00385EE1">
      <w:pPr>
        <w:spacing w:after="0" w:line="240" w:lineRule="auto"/>
        <w:jc w:val="both"/>
        <w:rPr>
          <w:rFonts w:ascii="Arial" w:hAnsi="Arial" w:cs="Arial"/>
          <w:sz w:val="20"/>
          <w:szCs w:val="20"/>
        </w:rPr>
      </w:pPr>
      <w:r w:rsidRPr="00BB5667">
        <w:rPr>
          <w:rFonts w:ascii="Arial" w:hAnsi="Arial" w:cs="Arial"/>
          <w:sz w:val="20"/>
          <w:szCs w:val="20"/>
        </w:rPr>
        <w:t>En este apartado se presentarán las dificultades o situaciones que causan problemas para ser analizadas e identificar las debilidades de control interno o riesgos, mismos que deberán ser revisados y tratados en la siguiente sesión del Comité.</w:t>
      </w:r>
    </w:p>
    <w:p w:rsidR="00BF30AB" w:rsidRPr="00BB5667" w:rsidRDefault="00BF30AB" w:rsidP="00BF30AB">
      <w:pPr>
        <w:spacing w:after="0" w:line="240" w:lineRule="auto"/>
        <w:ind w:left="1418" w:hanging="710"/>
        <w:jc w:val="both"/>
        <w:rPr>
          <w:rFonts w:ascii="Arial" w:hAnsi="Arial" w:cs="Arial"/>
          <w:sz w:val="20"/>
          <w:szCs w:val="20"/>
        </w:rPr>
      </w:pPr>
    </w:p>
    <w:p w:rsidR="00763825" w:rsidRPr="00BB5667" w:rsidRDefault="00763825" w:rsidP="00860BE0">
      <w:pPr>
        <w:pStyle w:val="Prrafodelista"/>
        <w:numPr>
          <w:ilvl w:val="0"/>
          <w:numId w:val="23"/>
        </w:numPr>
        <w:tabs>
          <w:tab w:val="left" w:pos="567"/>
        </w:tabs>
        <w:spacing w:after="0" w:line="240" w:lineRule="auto"/>
        <w:ind w:left="567" w:hanging="567"/>
        <w:jc w:val="both"/>
        <w:rPr>
          <w:rFonts w:ascii="Arial" w:hAnsi="Arial" w:cs="Arial"/>
          <w:sz w:val="20"/>
          <w:szCs w:val="20"/>
        </w:rPr>
      </w:pPr>
      <w:r w:rsidRPr="00BB5667">
        <w:rPr>
          <w:rFonts w:ascii="Arial" w:hAnsi="Arial" w:cs="Arial"/>
          <w:sz w:val="20"/>
          <w:szCs w:val="20"/>
        </w:rPr>
        <w:t>Revisión y ratificación de los acuerdos adoptados en la reunión.</w:t>
      </w:r>
    </w:p>
    <w:p w:rsidR="00663070" w:rsidRPr="00BB5667" w:rsidRDefault="00663070" w:rsidP="00663070">
      <w:pPr>
        <w:pStyle w:val="ROMANOS"/>
        <w:spacing w:after="0" w:line="240" w:lineRule="auto"/>
        <w:rPr>
          <w:sz w:val="20"/>
          <w:szCs w:val="20"/>
        </w:rPr>
      </w:pPr>
    </w:p>
    <w:bookmarkEnd w:id="0"/>
    <w:p w:rsidR="00763825" w:rsidRPr="00BB5667" w:rsidRDefault="00763825" w:rsidP="00385EE1">
      <w:pPr>
        <w:pStyle w:val="Texto"/>
        <w:spacing w:after="0" w:line="240" w:lineRule="auto"/>
        <w:ind w:firstLine="0"/>
        <w:rPr>
          <w:sz w:val="20"/>
        </w:rPr>
      </w:pPr>
      <w:r w:rsidRPr="00BB5667">
        <w:rPr>
          <w:sz w:val="20"/>
        </w:rPr>
        <w:t>A petición expresa, antes o durante la sesión del Comité, cualquiera de sus miembros, invitados o el Órgano de Vigilancia, podrán solicitar se incorporen a la Orden del Día asuntos trascendentales para el desarrollo institucional.</w:t>
      </w:r>
    </w:p>
    <w:p w:rsidR="00DA0A1D" w:rsidRPr="00BB5667" w:rsidRDefault="00DA0A1D" w:rsidP="00DA0A1D">
      <w:pPr>
        <w:pStyle w:val="Texto"/>
        <w:spacing w:after="0" w:line="240" w:lineRule="auto"/>
        <w:rPr>
          <w:sz w:val="20"/>
        </w:rPr>
      </w:pPr>
    </w:p>
    <w:p w:rsidR="00740A15" w:rsidRPr="00BB5667" w:rsidRDefault="000F5244" w:rsidP="000F5244">
      <w:pPr>
        <w:pStyle w:val="Texto"/>
        <w:spacing w:after="0" w:line="240" w:lineRule="auto"/>
        <w:jc w:val="center"/>
        <w:rPr>
          <w:b/>
          <w:sz w:val="20"/>
        </w:rPr>
      </w:pPr>
      <w:r w:rsidRPr="00BB5667">
        <w:rPr>
          <w:b/>
          <w:sz w:val="20"/>
        </w:rPr>
        <w:t>CAPÍTULO V</w:t>
      </w:r>
    </w:p>
    <w:p w:rsidR="00763825" w:rsidRPr="00BB5667" w:rsidRDefault="002E16E8" w:rsidP="00FF5E9B">
      <w:pPr>
        <w:pStyle w:val="Texto"/>
        <w:spacing w:after="0" w:line="240" w:lineRule="auto"/>
        <w:ind w:firstLine="0"/>
        <w:jc w:val="center"/>
        <w:rPr>
          <w:b/>
          <w:sz w:val="20"/>
        </w:rPr>
      </w:pPr>
      <w:r w:rsidRPr="00BB5667">
        <w:rPr>
          <w:b/>
          <w:sz w:val="20"/>
        </w:rPr>
        <w:t>DE LOS ACUERDOS</w:t>
      </w:r>
    </w:p>
    <w:p w:rsidR="00740A15" w:rsidRPr="00BB5667" w:rsidRDefault="00740A15" w:rsidP="00FF5E9B">
      <w:pPr>
        <w:pStyle w:val="Texto"/>
        <w:spacing w:after="0" w:line="240" w:lineRule="auto"/>
        <w:ind w:firstLine="0"/>
        <w:jc w:val="center"/>
        <w:rPr>
          <w:b/>
          <w:sz w:val="20"/>
        </w:rPr>
      </w:pPr>
    </w:p>
    <w:p w:rsidR="00763825" w:rsidRPr="00BB5667" w:rsidRDefault="000F5244" w:rsidP="000F5244">
      <w:pPr>
        <w:pStyle w:val="Texto"/>
        <w:spacing w:after="0" w:line="240" w:lineRule="auto"/>
        <w:ind w:firstLine="0"/>
        <w:rPr>
          <w:b/>
          <w:smallCaps/>
          <w:sz w:val="20"/>
        </w:rPr>
      </w:pPr>
      <w:r w:rsidRPr="00BB5667">
        <w:rPr>
          <w:b/>
          <w:smallCaps/>
          <w:sz w:val="20"/>
        </w:rPr>
        <w:t>ARTICULO</w:t>
      </w:r>
      <w:r w:rsidR="00D62BED">
        <w:rPr>
          <w:b/>
          <w:smallCaps/>
          <w:sz w:val="20"/>
        </w:rPr>
        <w:t xml:space="preserve"> 37</w:t>
      </w:r>
      <w:r w:rsidRPr="00BB5667">
        <w:rPr>
          <w:b/>
          <w:smallCaps/>
          <w:sz w:val="20"/>
        </w:rPr>
        <w:t>.</w:t>
      </w:r>
      <w:r w:rsidR="00D62BED">
        <w:rPr>
          <w:b/>
          <w:smallCaps/>
          <w:sz w:val="20"/>
        </w:rPr>
        <w:t>-</w:t>
      </w:r>
      <w:r w:rsidRPr="00BB5667">
        <w:rPr>
          <w:b/>
          <w:smallCaps/>
          <w:sz w:val="20"/>
        </w:rPr>
        <w:t xml:space="preserve"> </w:t>
      </w:r>
      <w:r w:rsidR="00763825" w:rsidRPr="00BB5667">
        <w:rPr>
          <w:sz w:val="20"/>
        </w:rPr>
        <w:t>Las propuestas de acuerdos para opinión y voto de los miembros deberán contemplar, como mínimo, los siguientes requisitos:</w:t>
      </w:r>
    </w:p>
    <w:p w:rsidR="00BF30AB" w:rsidRPr="00BB5667" w:rsidRDefault="00BF30AB" w:rsidP="00BF30AB">
      <w:pPr>
        <w:pStyle w:val="Texto"/>
        <w:spacing w:after="0" w:line="240" w:lineRule="auto"/>
        <w:ind w:left="765" w:firstLine="0"/>
        <w:rPr>
          <w:sz w:val="20"/>
        </w:rPr>
      </w:pPr>
    </w:p>
    <w:p w:rsidR="00763825" w:rsidRPr="00BB5667" w:rsidRDefault="00763825" w:rsidP="00860BE0">
      <w:pPr>
        <w:pStyle w:val="ROMANOS"/>
        <w:numPr>
          <w:ilvl w:val="0"/>
          <w:numId w:val="29"/>
        </w:numPr>
        <w:tabs>
          <w:tab w:val="clear" w:pos="720"/>
          <w:tab w:val="left" w:pos="567"/>
        </w:tabs>
        <w:spacing w:after="0" w:line="240" w:lineRule="auto"/>
        <w:ind w:left="567" w:hanging="567"/>
        <w:rPr>
          <w:sz w:val="20"/>
          <w:szCs w:val="20"/>
        </w:rPr>
      </w:pPr>
      <w:r w:rsidRPr="00BB5667">
        <w:rPr>
          <w:sz w:val="20"/>
          <w:szCs w:val="20"/>
        </w:rPr>
        <w:t>Establecer una acción concreta y dentro de la competencia de la Institución. Cuando la solución de la problemática de un acuerdo dependa de terceros ajenos a la Institución, las acciones se orientarán a la presentación de estudios o al planteamiento de alternativas ante las instancias correspondientes, sin perjuicio de que se efectúe su seguimiento hasta su total atención;</w:t>
      </w:r>
    </w:p>
    <w:p w:rsidR="00BF30AB" w:rsidRPr="00BB5667" w:rsidRDefault="00BF30AB" w:rsidP="00306461">
      <w:pPr>
        <w:pStyle w:val="ROMANOS"/>
        <w:tabs>
          <w:tab w:val="clear" w:pos="720"/>
          <w:tab w:val="left" w:pos="426"/>
          <w:tab w:val="left" w:pos="567"/>
        </w:tabs>
        <w:spacing w:after="0" w:line="240" w:lineRule="auto"/>
        <w:ind w:left="1134" w:hanging="567"/>
        <w:rPr>
          <w:sz w:val="20"/>
          <w:szCs w:val="20"/>
        </w:rPr>
      </w:pPr>
    </w:p>
    <w:p w:rsidR="00763825" w:rsidRPr="00BB5667" w:rsidRDefault="00763825" w:rsidP="00860BE0">
      <w:pPr>
        <w:pStyle w:val="ROMANOS"/>
        <w:numPr>
          <w:ilvl w:val="0"/>
          <w:numId w:val="29"/>
        </w:numPr>
        <w:tabs>
          <w:tab w:val="clear" w:pos="720"/>
          <w:tab w:val="left" w:pos="567"/>
        </w:tabs>
        <w:spacing w:after="0" w:line="240" w:lineRule="auto"/>
        <w:ind w:left="567" w:hanging="567"/>
        <w:rPr>
          <w:sz w:val="20"/>
          <w:szCs w:val="20"/>
        </w:rPr>
      </w:pPr>
      <w:r w:rsidRPr="00BB5667">
        <w:rPr>
          <w:sz w:val="20"/>
          <w:szCs w:val="20"/>
        </w:rPr>
        <w:t>Precisar a los responsables de su atención;</w:t>
      </w:r>
    </w:p>
    <w:p w:rsidR="00BF30AB" w:rsidRPr="00BB5667" w:rsidRDefault="00BF30AB" w:rsidP="00306461">
      <w:pPr>
        <w:pStyle w:val="ROMANOS"/>
        <w:tabs>
          <w:tab w:val="clear" w:pos="720"/>
          <w:tab w:val="left" w:pos="426"/>
          <w:tab w:val="left" w:pos="567"/>
        </w:tabs>
        <w:spacing w:after="0" w:line="240" w:lineRule="auto"/>
        <w:ind w:left="1134" w:hanging="567"/>
        <w:rPr>
          <w:sz w:val="20"/>
          <w:szCs w:val="20"/>
        </w:rPr>
      </w:pPr>
    </w:p>
    <w:p w:rsidR="00763825" w:rsidRPr="00BB5667" w:rsidRDefault="00763825" w:rsidP="00860BE0">
      <w:pPr>
        <w:pStyle w:val="ROMANOS"/>
        <w:numPr>
          <w:ilvl w:val="0"/>
          <w:numId w:val="29"/>
        </w:numPr>
        <w:tabs>
          <w:tab w:val="clear" w:pos="720"/>
          <w:tab w:val="left" w:pos="567"/>
        </w:tabs>
        <w:spacing w:after="0" w:line="240" w:lineRule="auto"/>
        <w:ind w:left="567" w:hanging="567"/>
        <w:rPr>
          <w:sz w:val="20"/>
          <w:szCs w:val="20"/>
        </w:rPr>
      </w:pPr>
      <w:r w:rsidRPr="00BB5667">
        <w:rPr>
          <w:sz w:val="20"/>
          <w:szCs w:val="20"/>
        </w:rPr>
        <w:t xml:space="preserve">Fecha </w:t>
      </w:r>
      <w:r w:rsidR="006C4605" w:rsidRPr="00BB5667">
        <w:rPr>
          <w:sz w:val="20"/>
          <w:szCs w:val="20"/>
        </w:rPr>
        <w:t>definitiva</w:t>
      </w:r>
      <w:r w:rsidRPr="00BB5667">
        <w:rPr>
          <w:sz w:val="20"/>
          <w:szCs w:val="20"/>
        </w:rPr>
        <w:t xml:space="preserve"> para su cumplimiento, la cual no podrá ser mayor a seis meses, posteriores a la fecha de celebración de la sesión en que se apruebe a menos que por la complejidad del asunto se requiera de un plazo mayor, lo cual se justificará ante el Comité; y</w:t>
      </w:r>
    </w:p>
    <w:p w:rsidR="00BF30AB" w:rsidRPr="00BB5667" w:rsidRDefault="00BF30AB" w:rsidP="00306461">
      <w:pPr>
        <w:pStyle w:val="ROMANOS"/>
        <w:tabs>
          <w:tab w:val="clear" w:pos="720"/>
          <w:tab w:val="left" w:pos="426"/>
          <w:tab w:val="left" w:pos="567"/>
        </w:tabs>
        <w:spacing w:after="0" w:line="240" w:lineRule="auto"/>
        <w:ind w:left="1134" w:hanging="567"/>
        <w:rPr>
          <w:sz w:val="20"/>
          <w:szCs w:val="20"/>
        </w:rPr>
      </w:pPr>
    </w:p>
    <w:p w:rsidR="00763825" w:rsidRPr="00BB5667" w:rsidRDefault="00763825" w:rsidP="00860BE0">
      <w:pPr>
        <w:pStyle w:val="ROMANOS"/>
        <w:numPr>
          <w:ilvl w:val="0"/>
          <w:numId w:val="29"/>
        </w:numPr>
        <w:tabs>
          <w:tab w:val="clear" w:pos="720"/>
          <w:tab w:val="left" w:pos="567"/>
        </w:tabs>
        <w:spacing w:after="0" w:line="240" w:lineRule="auto"/>
        <w:ind w:left="567" w:hanging="567"/>
        <w:rPr>
          <w:sz w:val="20"/>
          <w:szCs w:val="20"/>
        </w:rPr>
      </w:pPr>
      <w:r w:rsidRPr="00BB5667">
        <w:rPr>
          <w:sz w:val="20"/>
          <w:szCs w:val="20"/>
        </w:rPr>
        <w:t>Determinar el impacto negativo de no cumplir el acuerdo en tiempo y forma, respecto de aspectos y programas sustantivos de la institución.</w:t>
      </w:r>
    </w:p>
    <w:p w:rsidR="00663070" w:rsidRPr="00BB5667" w:rsidRDefault="00663070" w:rsidP="00B16B39">
      <w:pPr>
        <w:pStyle w:val="ROMANOS"/>
        <w:spacing w:after="0" w:line="240" w:lineRule="auto"/>
        <w:ind w:left="1197"/>
        <w:rPr>
          <w:sz w:val="20"/>
          <w:szCs w:val="20"/>
        </w:rPr>
      </w:pPr>
    </w:p>
    <w:p w:rsidR="00763825" w:rsidRPr="00BB5667" w:rsidRDefault="00763825" w:rsidP="00385EE1">
      <w:pPr>
        <w:pStyle w:val="Texto"/>
        <w:spacing w:after="0" w:line="240" w:lineRule="auto"/>
        <w:ind w:firstLine="0"/>
        <w:rPr>
          <w:sz w:val="20"/>
        </w:rPr>
      </w:pPr>
      <w:r w:rsidRPr="00BB5667">
        <w:rPr>
          <w:sz w:val="20"/>
        </w:rPr>
        <w:t>Los acuerdos se tomarán por mayoría de votos de los miembros asistentes, en caso de empate el Presidente del Comité contará con voto de calidad. Al final de la sesión, el Vocal Ejecutivo dará lectura a los acuerdos aprobados, a fin de ratificarlos.</w:t>
      </w:r>
    </w:p>
    <w:p w:rsidR="00763825" w:rsidRPr="00BB5667" w:rsidRDefault="00763825" w:rsidP="000F5244">
      <w:pPr>
        <w:pStyle w:val="Texto"/>
        <w:spacing w:after="0" w:line="240" w:lineRule="auto"/>
        <w:ind w:firstLine="0"/>
        <w:rPr>
          <w:b/>
          <w:smallCaps/>
          <w:sz w:val="20"/>
        </w:rPr>
      </w:pPr>
    </w:p>
    <w:p w:rsidR="00763825" w:rsidRPr="00BB5667" w:rsidRDefault="000F5244" w:rsidP="000F5244">
      <w:pPr>
        <w:pStyle w:val="Texto"/>
        <w:spacing w:after="0" w:line="240" w:lineRule="auto"/>
        <w:ind w:firstLine="0"/>
        <w:rPr>
          <w:sz w:val="20"/>
        </w:rPr>
      </w:pPr>
      <w:r w:rsidRPr="00BB5667">
        <w:rPr>
          <w:b/>
          <w:smallCaps/>
          <w:sz w:val="20"/>
        </w:rPr>
        <w:t>ARTICULO</w:t>
      </w:r>
      <w:r w:rsidR="00D62BED">
        <w:rPr>
          <w:b/>
          <w:smallCaps/>
          <w:sz w:val="20"/>
        </w:rPr>
        <w:t xml:space="preserve"> 38</w:t>
      </w:r>
      <w:r w:rsidRPr="00BB5667">
        <w:rPr>
          <w:b/>
          <w:smallCaps/>
          <w:sz w:val="20"/>
        </w:rPr>
        <w:t>.</w:t>
      </w:r>
      <w:r w:rsidR="00D62BED">
        <w:rPr>
          <w:b/>
          <w:smallCaps/>
          <w:sz w:val="20"/>
        </w:rPr>
        <w:t>-</w:t>
      </w:r>
      <w:r w:rsidRPr="00BB5667">
        <w:rPr>
          <w:b/>
          <w:smallCaps/>
          <w:sz w:val="20"/>
        </w:rPr>
        <w:t xml:space="preserve"> </w:t>
      </w:r>
      <w:r w:rsidR="00763825" w:rsidRPr="00BB5667">
        <w:rPr>
          <w:sz w:val="20"/>
        </w:rPr>
        <w:t>El Vocal Ejecutivo remitirá los acuerdos a los responsables de su atención, a más tardar 5 días hábiles posteriores a la fecha de la celebración de la sesión, solicitando su cumplimiento oportuno, lo anterior de forma previa a la firma del acta de la sesión correspondiente.</w:t>
      </w:r>
    </w:p>
    <w:p w:rsidR="000F5244" w:rsidRPr="00BB5667" w:rsidRDefault="000F5244" w:rsidP="000F5244">
      <w:pPr>
        <w:pStyle w:val="Texto"/>
        <w:spacing w:after="0" w:line="240" w:lineRule="auto"/>
        <w:ind w:firstLine="0"/>
        <w:rPr>
          <w:b/>
          <w:smallCaps/>
          <w:sz w:val="20"/>
        </w:rPr>
      </w:pPr>
    </w:p>
    <w:p w:rsidR="00763825" w:rsidRPr="00BB5667" w:rsidRDefault="000F5244" w:rsidP="000F5244">
      <w:pPr>
        <w:pStyle w:val="Texto"/>
        <w:spacing w:after="0" w:line="240" w:lineRule="auto"/>
        <w:ind w:firstLine="0"/>
        <w:rPr>
          <w:sz w:val="20"/>
        </w:rPr>
      </w:pPr>
      <w:r w:rsidRPr="00BB5667">
        <w:rPr>
          <w:b/>
          <w:smallCaps/>
          <w:sz w:val="20"/>
        </w:rPr>
        <w:t>ARTICULO</w:t>
      </w:r>
      <w:r w:rsidR="00D62BED">
        <w:rPr>
          <w:b/>
          <w:smallCaps/>
          <w:sz w:val="20"/>
        </w:rPr>
        <w:t xml:space="preserve"> 39</w:t>
      </w:r>
      <w:r w:rsidRPr="00BB5667">
        <w:rPr>
          <w:b/>
          <w:smallCaps/>
          <w:sz w:val="20"/>
        </w:rPr>
        <w:t>.</w:t>
      </w:r>
      <w:r w:rsidR="00D62BED">
        <w:rPr>
          <w:b/>
          <w:smallCaps/>
          <w:sz w:val="20"/>
        </w:rPr>
        <w:t>-</w:t>
      </w:r>
      <w:r w:rsidRPr="00BB5667">
        <w:rPr>
          <w:b/>
          <w:smallCaps/>
          <w:sz w:val="20"/>
        </w:rPr>
        <w:t xml:space="preserve"> </w:t>
      </w:r>
      <w:r w:rsidR="00763825" w:rsidRPr="00BB5667">
        <w:rPr>
          <w:sz w:val="20"/>
        </w:rPr>
        <w:t xml:space="preserve">El Comité determinará los acuerdos relevantes que el Presidente hará del conocimiento </w:t>
      </w:r>
      <w:r w:rsidR="004A6545" w:rsidRPr="00BB5667">
        <w:rPr>
          <w:sz w:val="20"/>
        </w:rPr>
        <w:t xml:space="preserve">a las </w:t>
      </w:r>
      <w:r w:rsidR="006C4605" w:rsidRPr="00BB5667">
        <w:rPr>
          <w:sz w:val="20"/>
        </w:rPr>
        <w:t xml:space="preserve">diferentes </w:t>
      </w:r>
      <w:proofErr w:type="spellStart"/>
      <w:r w:rsidR="00E4468C">
        <w:rPr>
          <w:sz w:val="20"/>
        </w:rPr>
        <w:t>Areas</w:t>
      </w:r>
      <w:proofErr w:type="spellEnd"/>
      <w:r w:rsidR="006C4605" w:rsidRPr="00BB5667">
        <w:rPr>
          <w:sz w:val="20"/>
        </w:rPr>
        <w:t xml:space="preserve"> Administrativas </w:t>
      </w:r>
      <w:r w:rsidR="004A6545" w:rsidRPr="00BB5667">
        <w:rPr>
          <w:sz w:val="20"/>
        </w:rPr>
        <w:t xml:space="preserve">de la </w:t>
      </w:r>
      <w:r w:rsidR="00C37060" w:rsidRPr="00BB5667">
        <w:rPr>
          <w:sz w:val="20"/>
        </w:rPr>
        <w:t>Administración Pública Municipal</w:t>
      </w:r>
      <w:r w:rsidR="00AC1260" w:rsidRPr="00BB5667">
        <w:rPr>
          <w:sz w:val="20"/>
        </w:rPr>
        <w:t>.</w:t>
      </w:r>
    </w:p>
    <w:p w:rsidR="00740A15" w:rsidRPr="00BB5667" w:rsidRDefault="00740A15" w:rsidP="00FF5E9B">
      <w:pPr>
        <w:pStyle w:val="Texto"/>
        <w:spacing w:after="0" w:line="240" w:lineRule="auto"/>
        <w:rPr>
          <w:sz w:val="20"/>
        </w:rPr>
      </w:pPr>
    </w:p>
    <w:p w:rsidR="00763825" w:rsidRPr="00BB5667" w:rsidRDefault="000F5244" w:rsidP="000F5244">
      <w:pPr>
        <w:pStyle w:val="Texto"/>
        <w:spacing w:after="0" w:line="240" w:lineRule="auto"/>
        <w:ind w:firstLine="0"/>
        <w:rPr>
          <w:sz w:val="20"/>
        </w:rPr>
      </w:pPr>
      <w:r w:rsidRPr="00BB5667">
        <w:rPr>
          <w:b/>
          <w:smallCaps/>
          <w:sz w:val="20"/>
        </w:rPr>
        <w:t>ARTICULO</w:t>
      </w:r>
      <w:r w:rsidR="00D62BED">
        <w:rPr>
          <w:b/>
          <w:smallCaps/>
          <w:sz w:val="20"/>
        </w:rPr>
        <w:t xml:space="preserve"> 40</w:t>
      </w:r>
      <w:r w:rsidRPr="00BB5667">
        <w:rPr>
          <w:b/>
          <w:smallCaps/>
          <w:sz w:val="20"/>
        </w:rPr>
        <w:t>.</w:t>
      </w:r>
      <w:r w:rsidR="00D62BED">
        <w:rPr>
          <w:b/>
          <w:smallCaps/>
          <w:sz w:val="20"/>
        </w:rPr>
        <w:t>-</w:t>
      </w:r>
      <w:r w:rsidRPr="00BB5667">
        <w:rPr>
          <w:b/>
          <w:smallCaps/>
          <w:sz w:val="20"/>
        </w:rPr>
        <w:t xml:space="preserve"> </w:t>
      </w:r>
      <w:r w:rsidR="00763825" w:rsidRPr="00BB5667">
        <w:rPr>
          <w:sz w:val="20"/>
        </w:rPr>
        <w:t>Para los acuerdos que no fueron atendidos en la fecha establecida inicialmente, previa justificación ante el Comité y por única vez, éste podrá aprobar una nueva fecha que preferentemente, no exceda de 30 días hábiles contados a partir del día siguiente al de la sesión. Se conservará en el Sistema Informático la fecha inicial de atención.</w:t>
      </w:r>
    </w:p>
    <w:p w:rsidR="00740A15" w:rsidRPr="00BB5667" w:rsidRDefault="00740A15" w:rsidP="00FF5E9B">
      <w:pPr>
        <w:pStyle w:val="Texto"/>
        <w:spacing w:after="0" w:line="240" w:lineRule="auto"/>
        <w:ind w:firstLine="0"/>
        <w:jc w:val="center"/>
        <w:rPr>
          <w:b/>
          <w:sz w:val="20"/>
        </w:rPr>
      </w:pPr>
    </w:p>
    <w:p w:rsidR="000F5244" w:rsidRPr="00BB5667" w:rsidRDefault="000F5244" w:rsidP="003F6DE7">
      <w:pPr>
        <w:pStyle w:val="Texto"/>
        <w:spacing w:after="0" w:line="240" w:lineRule="auto"/>
        <w:ind w:firstLine="0"/>
        <w:jc w:val="center"/>
        <w:rPr>
          <w:b/>
          <w:sz w:val="20"/>
        </w:rPr>
      </w:pPr>
      <w:r w:rsidRPr="00BB5667">
        <w:rPr>
          <w:b/>
          <w:sz w:val="20"/>
        </w:rPr>
        <w:t>CAPÍTULO VI</w:t>
      </w:r>
    </w:p>
    <w:p w:rsidR="00763825" w:rsidRPr="00BB5667" w:rsidRDefault="002E16E8" w:rsidP="003F6DE7">
      <w:pPr>
        <w:pStyle w:val="Texto"/>
        <w:spacing w:after="0" w:line="240" w:lineRule="auto"/>
        <w:ind w:firstLine="0"/>
        <w:jc w:val="center"/>
        <w:rPr>
          <w:b/>
          <w:sz w:val="20"/>
        </w:rPr>
      </w:pPr>
      <w:r w:rsidRPr="00BB5667">
        <w:rPr>
          <w:b/>
          <w:sz w:val="20"/>
        </w:rPr>
        <w:t>DE LAS ACTAS</w:t>
      </w:r>
    </w:p>
    <w:p w:rsidR="000F5244" w:rsidRPr="00BB5667" w:rsidRDefault="000F5244" w:rsidP="003F6DE7">
      <w:pPr>
        <w:pStyle w:val="Texto"/>
        <w:spacing w:after="0" w:line="240" w:lineRule="auto"/>
        <w:ind w:firstLine="0"/>
        <w:rPr>
          <w:b/>
          <w:smallCaps/>
          <w:sz w:val="20"/>
        </w:rPr>
      </w:pPr>
    </w:p>
    <w:p w:rsidR="00763825" w:rsidRPr="00BB5667" w:rsidRDefault="000F5244" w:rsidP="003F6DE7">
      <w:pPr>
        <w:pStyle w:val="Texto"/>
        <w:spacing w:after="0" w:line="240" w:lineRule="auto"/>
        <w:ind w:firstLine="0"/>
        <w:rPr>
          <w:sz w:val="20"/>
        </w:rPr>
      </w:pPr>
      <w:r w:rsidRPr="00BB5667">
        <w:rPr>
          <w:b/>
          <w:smallCaps/>
          <w:sz w:val="20"/>
        </w:rPr>
        <w:t>ARTICULO</w:t>
      </w:r>
      <w:r w:rsidR="00D62BED">
        <w:rPr>
          <w:b/>
          <w:smallCaps/>
          <w:sz w:val="20"/>
        </w:rPr>
        <w:t xml:space="preserve"> 41</w:t>
      </w:r>
      <w:r w:rsidRPr="00BB5667">
        <w:rPr>
          <w:b/>
          <w:smallCaps/>
          <w:sz w:val="20"/>
        </w:rPr>
        <w:t>.</w:t>
      </w:r>
      <w:r w:rsidR="00D62BED">
        <w:rPr>
          <w:b/>
          <w:smallCaps/>
          <w:sz w:val="20"/>
        </w:rPr>
        <w:t>-</w:t>
      </w:r>
      <w:r w:rsidRPr="00BB5667">
        <w:rPr>
          <w:b/>
          <w:smallCaps/>
          <w:sz w:val="20"/>
        </w:rPr>
        <w:t xml:space="preserve"> </w:t>
      </w:r>
      <w:r w:rsidR="00763825" w:rsidRPr="00BB5667">
        <w:rPr>
          <w:sz w:val="20"/>
        </w:rPr>
        <w:t>Por cada sesión del Comité se levantará un acta que será foliada y contendrá al menos lo siguiente:</w:t>
      </w:r>
    </w:p>
    <w:p w:rsidR="00BF30AB" w:rsidRPr="00BB5667" w:rsidRDefault="00BF30AB" w:rsidP="00BF30AB">
      <w:pPr>
        <w:pStyle w:val="Texto"/>
        <w:spacing w:after="0" w:line="240" w:lineRule="auto"/>
        <w:ind w:left="765" w:firstLine="0"/>
        <w:rPr>
          <w:sz w:val="20"/>
        </w:rPr>
      </w:pPr>
    </w:p>
    <w:p w:rsidR="00763825" w:rsidRPr="00BB5667" w:rsidRDefault="00763825" w:rsidP="00860BE0">
      <w:pPr>
        <w:pStyle w:val="ROMANOS"/>
        <w:numPr>
          <w:ilvl w:val="0"/>
          <w:numId w:val="30"/>
        </w:numPr>
        <w:tabs>
          <w:tab w:val="clear" w:pos="720"/>
          <w:tab w:val="left" w:pos="567"/>
        </w:tabs>
        <w:spacing w:after="0" w:line="240" w:lineRule="auto"/>
        <w:ind w:left="567" w:hanging="567"/>
        <w:rPr>
          <w:sz w:val="20"/>
          <w:szCs w:val="20"/>
        </w:rPr>
      </w:pPr>
      <w:r w:rsidRPr="00BB5667">
        <w:rPr>
          <w:sz w:val="20"/>
          <w:szCs w:val="20"/>
        </w:rPr>
        <w:t>Nombres y cargos de los asistentes;</w:t>
      </w:r>
    </w:p>
    <w:p w:rsidR="00BF30AB" w:rsidRPr="00BB5667" w:rsidRDefault="00BF30AB" w:rsidP="00860BE0">
      <w:pPr>
        <w:pStyle w:val="ROMANOS"/>
        <w:tabs>
          <w:tab w:val="clear" w:pos="720"/>
          <w:tab w:val="left" w:pos="567"/>
        </w:tabs>
        <w:spacing w:after="0" w:line="240" w:lineRule="auto"/>
        <w:ind w:left="567" w:hanging="567"/>
        <w:rPr>
          <w:sz w:val="20"/>
          <w:szCs w:val="20"/>
        </w:rPr>
      </w:pPr>
    </w:p>
    <w:p w:rsidR="00763825" w:rsidRPr="00BB5667" w:rsidRDefault="00763825" w:rsidP="00860BE0">
      <w:pPr>
        <w:pStyle w:val="ROMANOS"/>
        <w:numPr>
          <w:ilvl w:val="0"/>
          <w:numId w:val="30"/>
        </w:numPr>
        <w:tabs>
          <w:tab w:val="clear" w:pos="720"/>
          <w:tab w:val="left" w:pos="567"/>
        </w:tabs>
        <w:spacing w:after="0" w:line="240" w:lineRule="auto"/>
        <w:ind w:left="567" w:hanging="567"/>
        <w:rPr>
          <w:sz w:val="20"/>
          <w:szCs w:val="20"/>
        </w:rPr>
      </w:pPr>
      <w:r w:rsidRPr="00BB5667">
        <w:rPr>
          <w:sz w:val="20"/>
          <w:szCs w:val="20"/>
        </w:rPr>
        <w:t>Asuntos tratados y síntesis de su deliberación;</w:t>
      </w:r>
    </w:p>
    <w:p w:rsidR="00BF30AB" w:rsidRPr="00BB5667" w:rsidRDefault="00BF30AB" w:rsidP="00860BE0">
      <w:pPr>
        <w:pStyle w:val="ROMANOS"/>
        <w:tabs>
          <w:tab w:val="clear" w:pos="720"/>
          <w:tab w:val="left" w:pos="567"/>
        </w:tabs>
        <w:spacing w:after="0" w:line="240" w:lineRule="auto"/>
        <w:ind w:left="567" w:hanging="567"/>
        <w:rPr>
          <w:sz w:val="20"/>
          <w:szCs w:val="20"/>
        </w:rPr>
      </w:pPr>
    </w:p>
    <w:p w:rsidR="00763825" w:rsidRPr="00BB5667" w:rsidRDefault="00763825" w:rsidP="00860BE0">
      <w:pPr>
        <w:pStyle w:val="ROMANOS"/>
        <w:numPr>
          <w:ilvl w:val="0"/>
          <w:numId w:val="30"/>
        </w:numPr>
        <w:tabs>
          <w:tab w:val="clear" w:pos="720"/>
          <w:tab w:val="left" w:pos="567"/>
        </w:tabs>
        <w:spacing w:after="0" w:line="240" w:lineRule="auto"/>
        <w:ind w:left="567" w:hanging="567"/>
        <w:rPr>
          <w:sz w:val="20"/>
          <w:szCs w:val="20"/>
        </w:rPr>
      </w:pPr>
      <w:r w:rsidRPr="00BB5667">
        <w:rPr>
          <w:sz w:val="20"/>
          <w:szCs w:val="20"/>
        </w:rPr>
        <w:t>Acuerdos aprobados, y</w:t>
      </w:r>
    </w:p>
    <w:p w:rsidR="00BF30AB" w:rsidRPr="00BB5667" w:rsidRDefault="00BF30AB" w:rsidP="00860BE0">
      <w:pPr>
        <w:pStyle w:val="ROMANOS"/>
        <w:tabs>
          <w:tab w:val="clear" w:pos="720"/>
          <w:tab w:val="left" w:pos="567"/>
        </w:tabs>
        <w:spacing w:after="0" w:line="240" w:lineRule="auto"/>
        <w:ind w:left="567" w:hanging="567"/>
        <w:rPr>
          <w:sz w:val="20"/>
          <w:szCs w:val="20"/>
        </w:rPr>
      </w:pPr>
    </w:p>
    <w:p w:rsidR="00763825" w:rsidRPr="00BB5667" w:rsidRDefault="00763825" w:rsidP="00860BE0">
      <w:pPr>
        <w:pStyle w:val="ROMANOS"/>
        <w:numPr>
          <w:ilvl w:val="0"/>
          <w:numId w:val="30"/>
        </w:numPr>
        <w:tabs>
          <w:tab w:val="clear" w:pos="720"/>
          <w:tab w:val="left" w:pos="567"/>
        </w:tabs>
        <w:spacing w:after="0" w:line="240" w:lineRule="auto"/>
        <w:ind w:left="567" w:hanging="567"/>
        <w:rPr>
          <w:sz w:val="20"/>
          <w:szCs w:val="20"/>
        </w:rPr>
      </w:pPr>
      <w:r w:rsidRPr="00BB5667">
        <w:rPr>
          <w:sz w:val="20"/>
          <w:szCs w:val="20"/>
        </w:rPr>
        <w:t>Firma autógrafa de los miembros que asistan a la sesión. Los invitados de la Institución que participen en la sesión la firmarán sólo cuando sean responsables de atender acuerdos.</w:t>
      </w:r>
    </w:p>
    <w:p w:rsidR="00740A15" w:rsidRPr="00BB5667" w:rsidRDefault="00740A15" w:rsidP="000F5244">
      <w:pPr>
        <w:pStyle w:val="ROMANOS"/>
        <w:tabs>
          <w:tab w:val="clear" w:pos="720"/>
          <w:tab w:val="left" w:pos="567"/>
        </w:tabs>
        <w:spacing w:after="0" w:line="240" w:lineRule="auto"/>
        <w:ind w:left="567" w:hanging="567"/>
        <w:rPr>
          <w:sz w:val="20"/>
          <w:szCs w:val="20"/>
        </w:rPr>
      </w:pPr>
    </w:p>
    <w:p w:rsidR="00B16B39" w:rsidRPr="00BB5667" w:rsidRDefault="000F5244" w:rsidP="000F5244">
      <w:pPr>
        <w:pStyle w:val="Texto"/>
        <w:spacing w:after="0" w:line="240" w:lineRule="auto"/>
        <w:ind w:firstLine="0"/>
        <w:rPr>
          <w:sz w:val="20"/>
        </w:rPr>
      </w:pPr>
      <w:r w:rsidRPr="00BB5667">
        <w:rPr>
          <w:b/>
          <w:smallCaps/>
          <w:sz w:val="20"/>
        </w:rPr>
        <w:t>ARTICULO</w:t>
      </w:r>
      <w:r w:rsidR="00D62BED">
        <w:rPr>
          <w:b/>
          <w:smallCaps/>
          <w:sz w:val="20"/>
        </w:rPr>
        <w:t xml:space="preserve"> 42</w:t>
      </w:r>
      <w:r w:rsidRPr="00BB5667">
        <w:rPr>
          <w:b/>
          <w:smallCaps/>
          <w:sz w:val="20"/>
        </w:rPr>
        <w:t>.</w:t>
      </w:r>
      <w:r w:rsidR="00D62BED">
        <w:rPr>
          <w:b/>
          <w:smallCaps/>
          <w:sz w:val="20"/>
        </w:rPr>
        <w:t>-</w:t>
      </w:r>
      <w:r w:rsidRPr="00BB5667">
        <w:rPr>
          <w:b/>
          <w:smallCaps/>
          <w:sz w:val="20"/>
        </w:rPr>
        <w:t xml:space="preserve"> </w:t>
      </w:r>
      <w:r w:rsidR="00763825" w:rsidRPr="00BB5667">
        <w:rPr>
          <w:sz w:val="20"/>
        </w:rPr>
        <w:t>El Vocal Ejecutivo elaborará y remitirá a los miembros del Comité y a los invitados correspondientes, el proyecto de acta a más tardar 10 días hábiles posteriores a la fecha de la celebración de la sesión.</w:t>
      </w:r>
    </w:p>
    <w:p w:rsidR="00C37060" w:rsidRPr="00BB5667" w:rsidRDefault="00C37060" w:rsidP="000F5244">
      <w:pPr>
        <w:pStyle w:val="Texto"/>
        <w:spacing w:after="0" w:line="240" w:lineRule="auto"/>
        <w:ind w:firstLine="0"/>
        <w:rPr>
          <w:b/>
          <w:sz w:val="20"/>
        </w:rPr>
      </w:pPr>
    </w:p>
    <w:p w:rsidR="00763825" w:rsidRPr="00BB5667" w:rsidRDefault="00763825" w:rsidP="00860BE0">
      <w:pPr>
        <w:pStyle w:val="Texto"/>
        <w:spacing w:after="0" w:line="240" w:lineRule="auto"/>
        <w:ind w:firstLine="0"/>
        <w:rPr>
          <w:sz w:val="20"/>
        </w:rPr>
      </w:pPr>
      <w:r w:rsidRPr="00BB5667">
        <w:rPr>
          <w:sz w:val="20"/>
        </w:rPr>
        <w:t>Los miembros del Comité y, en su caso, los invitados revisarán el proyecto de acta y enviarán sus comentarios al Vocal Ejecutivo dentro de los 5 días hábiles siguientes al de su recepción; de no recibirlos se tendrá por aceptado el proyecto y recabará las firmas a más tardar 20 días hábiles posteriores a la fecha de la celebración de la sesión, para su integración en el Sistema Informático previo a la siguiente sesión.</w:t>
      </w:r>
    </w:p>
    <w:p w:rsidR="000F5244" w:rsidRPr="00BB5667" w:rsidRDefault="000F5244" w:rsidP="000F5244">
      <w:pPr>
        <w:pStyle w:val="Texto"/>
        <w:spacing w:after="0" w:line="240" w:lineRule="auto"/>
        <w:ind w:firstLine="0"/>
        <w:rPr>
          <w:sz w:val="20"/>
        </w:rPr>
      </w:pPr>
    </w:p>
    <w:p w:rsidR="00740A15" w:rsidRPr="00BB5667" w:rsidRDefault="000F5244" w:rsidP="000F5244">
      <w:pPr>
        <w:pStyle w:val="Texto"/>
        <w:spacing w:after="0" w:line="240" w:lineRule="auto"/>
        <w:jc w:val="center"/>
        <w:rPr>
          <w:b/>
          <w:sz w:val="20"/>
        </w:rPr>
      </w:pPr>
      <w:r w:rsidRPr="00BB5667">
        <w:rPr>
          <w:b/>
          <w:sz w:val="20"/>
        </w:rPr>
        <w:t>CAPÍTULO VII</w:t>
      </w:r>
    </w:p>
    <w:p w:rsidR="00763825" w:rsidRPr="00BB5667" w:rsidRDefault="001F178C" w:rsidP="00FF5E9B">
      <w:pPr>
        <w:pStyle w:val="Texto"/>
        <w:spacing w:after="0" w:line="240" w:lineRule="auto"/>
        <w:ind w:firstLine="0"/>
        <w:jc w:val="center"/>
        <w:rPr>
          <w:b/>
          <w:sz w:val="20"/>
        </w:rPr>
      </w:pPr>
      <w:r w:rsidRPr="00BB5667">
        <w:rPr>
          <w:b/>
          <w:sz w:val="20"/>
        </w:rPr>
        <w:t>DEL SISTEMA INFORMÁTICO</w:t>
      </w:r>
    </w:p>
    <w:p w:rsidR="00740A15" w:rsidRPr="00BB5667" w:rsidRDefault="00740A15" w:rsidP="000F5244">
      <w:pPr>
        <w:pStyle w:val="Texto"/>
        <w:spacing w:after="0" w:line="240" w:lineRule="auto"/>
        <w:ind w:firstLine="0"/>
        <w:rPr>
          <w:b/>
          <w:smallCaps/>
          <w:sz w:val="20"/>
        </w:rPr>
      </w:pPr>
    </w:p>
    <w:p w:rsidR="00B16B39" w:rsidRPr="00BB5667" w:rsidRDefault="000F5244" w:rsidP="000F5244">
      <w:pPr>
        <w:pStyle w:val="Texto"/>
        <w:spacing w:after="0" w:line="240" w:lineRule="auto"/>
        <w:ind w:firstLine="0"/>
        <w:rPr>
          <w:sz w:val="20"/>
        </w:rPr>
      </w:pPr>
      <w:r w:rsidRPr="00BB5667">
        <w:rPr>
          <w:b/>
          <w:sz w:val="20"/>
        </w:rPr>
        <w:t>ARTICULO</w:t>
      </w:r>
      <w:r w:rsidR="00D62BED">
        <w:rPr>
          <w:b/>
          <w:sz w:val="20"/>
        </w:rPr>
        <w:t xml:space="preserve"> 43</w:t>
      </w:r>
      <w:r w:rsidRPr="00BB5667">
        <w:rPr>
          <w:b/>
          <w:sz w:val="20"/>
        </w:rPr>
        <w:t>.</w:t>
      </w:r>
      <w:r w:rsidR="00D62BED">
        <w:rPr>
          <w:b/>
          <w:sz w:val="20"/>
        </w:rPr>
        <w:t>-</w:t>
      </w:r>
      <w:r w:rsidRPr="00BB5667">
        <w:rPr>
          <w:sz w:val="20"/>
        </w:rPr>
        <w:t xml:space="preserve"> </w:t>
      </w:r>
      <w:r w:rsidR="00763825" w:rsidRPr="00BB5667">
        <w:rPr>
          <w:sz w:val="20"/>
        </w:rPr>
        <w:t>La carpeta electrónica deberá estar integrada y capturada en el Sistema Informático a más tardar en la fecha que se remita la convocatoria y contendrá la información del periodo trimestral acumulado al año que se reporta, relacionándola con los conceptos y asuntos de la Orden del Día.</w:t>
      </w:r>
    </w:p>
    <w:p w:rsidR="00663070" w:rsidRPr="00BB5667" w:rsidRDefault="00663070" w:rsidP="00663070">
      <w:pPr>
        <w:pStyle w:val="Texto"/>
        <w:spacing w:after="0" w:line="240" w:lineRule="auto"/>
        <w:ind w:left="765" w:firstLine="0"/>
        <w:rPr>
          <w:sz w:val="20"/>
        </w:rPr>
      </w:pPr>
    </w:p>
    <w:p w:rsidR="00763825" w:rsidRPr="00BB5667" w:rsidRDefault="00763825" w:rsidP="00860BE0">
      <w:pPr>
        <w:pStyle w:val="Texto"/>
        <w:spacing w:after="0" w:line="240" w:lineRule="auto"/>
        <w:ind w:firstLine="0"/>
        <w:rPr>
          <w:sz w:val="20"/>
        </w:rPr>
      </w:pPr>
      <w:r w:rsidRPr="00BB5667">
        <w:rPr>
          <w:sz w:val="20"/>
        </w:rPr>
        <w:t>A fin de favorecer la toma de decisiones, se podrá incorporar información actualizada posterior al cierre trimestral, excepto cuando se trate de información programática, presupuestaria y financiera del cierre del ejercicio fiscal, la cual se presentará en la primera sesión ordinaria del Comité de cada ejercicio.</w:t>
      </w:r>
    </w:p>
    <w:p w:rsidR="00740A15" w:rsidRPr="00BB5667" w:rsidRDefault="00740A15" w:rsidP="00FF5E9B">
      <w:pPr>
        <w:pStyle w:val="Texto"/>
        <w:spacing w:after="0" w:line="240" w:lineRule="auto"/>
        <w:rPr>
          <w:b/>
          <w:smallCaps/>
          <w:sz w:val="20"/>
        </w:rPr>
      </w:pPr>
    </w:p>
    <w:p w:rsidR="00B16B39" w:rsidRPr="00BB5667" w:rsidRDefault="000F5244" w:rsidP="000F5244">
      <w:pPr>
        <w:pStyle w:val="Texto"/>
        <w:spacing w:after="0" w:line="240" w:lineRule="auto"/>
        <w:ind w:firstLine="0"/>
        <w:rPr>
          <w:sz w:val="20"/>
        </w:rPr>
      </w:pPr>
      <w:r w:rsidRPr="00BB5667">
        <w:rPr>
          <w:b/>
          <w:sz w:val="20"/>
        </w:rPr>
        <w:t>ARTICULO</w:t>
      </w:r>
      <w:r w:rsidR="00D62BED">
        <w:rPr>
          <w:b/>
          <w:sz w:val="20"/>
        </w:rPr>
        <w:t xml:space="preserve"> 44</w:t>
      </w:r>
      <w:r w:rsidRPr="00BB5667">
        <w:rPr>
          <w:b/>
          <w:sz w:val="20"/>
        </w:rPr>
        <w:t>.</w:t>
      </w:r>
      <w:r w:rsidR="00D62BED">
        <w:rPr>
          <w:b/>
          <w:sz w:val="20"/>
        </w:rPr>
        <w:t>-</w:t>
      </w:r>
      <w:r w:rsidRPr="00BB5667">
        <w:rPr>
          <w:sz w:val="20"/>
        </w:rPr>
        <w:t xml:space="preserve"> </w:t>
      </w:r>
      <w:r w:rsidR="00763825" w:rsidRPr="00BB5667">
        <w:rPr>
          <w:sz w:val="20"/>
        </w:rPr>
        <w:t>Tendrán acceso al Sistema Informático, los miembros del Comité,</w:t>
      </w:r>
      <w:r w:rsidR="00443F10" w:rsidRPr="00BB5667">
        <w:rPr>
          <w:sz w:val="20"/>
        </w:rPr>
        <w:t xml:space="preserve"> </w:t>
      </w:r>
      <w:r w:rsidR="00763825" w:rsidRPr="00BB5667">
        <w:rPr>
          <w:sz w:val="20"/>
        </w:rPr>
        <w:t xml:space="preserve">el </w:t>
      </w:r>
      <w:r w:rsidR="004F23F1" w:rsidRPr="00BB5667">
        <w:rPr>
          <w:sz w:val="20"/>
        </w:rPr>
        <w:t>Contralor Interno Municipal</w:t>
      </w:r>
      <w:r w:rsidR="00763825" w:rsidRPr="00BB5667">
        <w:rPr>
          <w:sz w:val="20"/>
        </w:rPr>
        <w:t>, el Coordinador de Control Interno, los enlaces y el auditor externo.</w:t>
      </w:r>
    </w:p>
    <w:p w:rsidR="00663070" w:rsidRPr="00BB5667" w:rsidRDefault="00663070" w:rsidP="00663070">
      <w:pPr>
        <w:pStyle w:val="Texto"/>
        <w:spacing w:after="0" w:line="240" w:lineRule="auto"/>
        <w:ind w:left="765" w:firstLine="0"/>
        <w:rPr>
          <w:sz w:val="20"/>
        </w:rPr>
      </w:pPr>
    </w:p>
    <w:p w:rsidR="00B16B39" w:rsidRPr="00BB5667" w:rsidRDefault="00763825" w:rsidP="00860BE0">
      <w:pPr>
        <w:pStyle w:val="Texto"/>
        <w:spacing w:after="0" w:line="240" w:lineRule="auto"/>
        <w:ind w:firstLine="0"/>
        <w:rPr>
          <w:sz w:val="20"/>
        </w:rPr>
      </w:pPr>
      <w:r w:rsidRPr="00BB5667">
        <w:rPr>
          <w:sz w:val="20"/>
        </w:rPr>
        <w:t>Las cuentas de usuario y claves de acceso, así como sus actualizaciones, se</w:t>
      </w:r>
      <w:r w:rsidR="00A4191F" w:rsidRPr="00BB5667">
        <w:rPr>
          <w:sz w:val="20"/>
        </w:rPr>
        <w:t xml:space="preserve">rán proporcionadas por la </w:t>
      </w:r>
      <w:r w:rsidR="0075423F" w:rsidRPr="00BB5667">
        <w:rPr>
          <w:sz w:val="20"/>
        </w:rPr>
        <w:t>Unidad de Transparencia y Modernización</w:t>
      </w:r>
      <w:r w:rsidRPr="00BB5667">
        <w:rPr>
          <w:sz w:val="20"/>
        </w:rPr>
        <w:t xml:space="preserve"> previa solicitud del Titular del Órgano </w:t>
      </w:r>
      <w:r w:rsidR="00497170" w:rsidRPr="00BB5667">
        <w:rPr>
          <w:sz w:val="20"/>
        </w:rPr>
        <w:t>de Control Interno</w:t>
      </w:r>
      <w:r w:rsidRPr="00BB5667">
        <w:rPr>
          <w:sz w:val="20"/>
        </w:rPr>
        <w:t>, conforme a los procedimientos que la primera establezca.</w:t>
      </w:r>
    </w:p>
    <w:p w:rsidR="00663070" w:rsidRPr="00BB5667" w:rsidRDefault="00663070" w:rsidP="00663070">
      <w:pPr>
        <w:pStyle w:val="Texto"/>
        <w:spacing w:after="0" w:line="240" w:lineRule="auto"/>
        <w:ind w:firstLine="0"/>
        <w:rPr>
          <w:sz w:val="20"/>
        </w:rPr>
      </w:pPr>
    </w:p>
    <w:p w:rsidR="00763825" w:rsidRPr="00BB5667" w:rsidRDefault="000F5244" w:rsidP="000F5244">
      <w:pPr>
        <w:pStyle w:val="Texto"/>
        <w:spacing w:after="0" w:line="240" w:lineRule="auto"/>
        <w:ind w:firstLine="0"/>
        <w:rPr>
          <w:sz w:val="20"/>
        </w:rPr>
      </w:pPr>
      <w:r w:rsidRPr="00BB5667">
        <w:rPr>
          <w:b/>
          <w:sz w:val="20"/>
        </w:rPr>
        <w:t>ARTICULO</w:t>
      </w:r>
      <w:r w:rsidR="00D62BED">
        <w:rPr>
          <w:b/>
          <w:sz w:val="20"/>
        </w:rPr>
        <w:t xml:space="preserve"> 45</w:t>
      </w:r>
      <w:r w:rsidRPr="00BB5667">
        <w:rPr>
          <w:b/>
          <w:sz w:val="20"/>
        </w:rPr>
        <w:t>.</w:t>
      </w:r>
      <w:r w:rsidR="00D62BED">
        <w:rPr>
          <w:b/>
          <w:sz w:val="20"/>
        </w:rPr>
        <w:t>-</w:t>
      </w:r>
      <w:r w:rsidRPr="00BB5667">
        <w:rPr>
          <w:sz w:val="20"/>
        </w:rPr>
        <w:t xml:space="preserve"> </w:t>
      </w:r>
      <w:r w:rsidR="00497170" w:rsidRPr="00BB5667">
        <w:rPr>
          <w:sz w:val="20"/>
        </w:rPr>
        <w:t>Se podrá</w:t>
      </w:r>
      <w:r w:rsidR="00763825" w:rsidRPr="00BB5667">
        <w:rPr>
          <w:sz w:val="20"/>
        </w:rPr>
        <w:t xml:space="preserve"> operar otro sistema informático para el registro, seguimiento, control y reporte de información de los procesos de Administración de Riesgos y funcionamiento del Comité, previa acreditació</w:t>
      </w:r>
      <w:r w:rsidR="00A4191F" w:rsidRPr="00BB5667">
        <w:rPr>
          <w:sz w:val="20"/>
        </w:rPr>
        <w:t xml:space="preserve">n de dicho sistema ante la </w:t>
      </w:r>
      <w:r w:rsidR="0075423F" w:rsidRPr="00BB5667">
        <w:rPr>
          <w:sz w:val="20"/>
        </w:rPr>
        <w:t>Unidad de Transparencia y Modernización</w:t>
      </w:r>
      <w:r w:rsidR="00763825" w:rsidRPr="00BB5667">
        <w:rPr>
          <w:sz w:val="20"/>
        </w:rPr>
        <w:t>, la información antes referida deberá ponerse a disposición de la Secretaría cuando ésta lo requiera</w:t>
      </w:r>
      <w:r w:rsidR="003A5733" w:rsidRPr="00BB5667">
        <w:rPr>
          <w:sz w:val="20"/>
        </w:rPr>
        <w:t>, ser notificado ante el Comité.</w:t>
      </w:r>
    </w:p>
    <w:p w:rsidR="00763825" w:rsidRPr="00BB5667" w:rsidRDefault="00763825" w:rsidP="000F5244">
      <w:pPr>
        <w:pStyle w:val="Texto"/>
        <w:spacing w:after="0" w:line="240" w:lineRule="auto"/>
        <w:ind w:firstLine="0"/>
        <w:rPr>
          <w:b/>
          <w:smallCaps/>
          <w:sz w:val="20"/>
        </w:rPr>
      </w:pPr>
    </w:p>
    <w:p w:rsidR="00763825" w:rsidRPr="00BB5667" w:rsidRDefault="000F5244" w:rsidP="000F5244">
      <w:pPr>
        <w:pStyle w:val="Texto"/>
        <w:spacing w:after="0" w:line="240" w:lineRule="auto"/>
        <w:ind w:firstLine="0"/>
        <w:rPr>
          <w:sz w:val="20"/>
        </w:rPr>
      </w:pPr>
      <w:r w:rsidRPr="00BB5667">
        <w:rPr>
          <w:b/>
          <w:smallCaps/>
          <w:sz w:val="20"/>
        </w:rPr>
        <w:t>ARTICULO</w:t>
      </w:r>
      <w:r w:rsidR="00D62BED">
        <w:rPr>
          <w:b/>
          <w:smallCaps/>
          <w:sz w:val="20"/>
        </w:rPr>
        <w:t xml:space="preserve"> 46</w:t>
      </w:r>
      <w:r w:rsidRPr="00BB5667">
        <w:rPr>
          <w:b/>
          <w:smallCaps/>
          <w:sz w:val="20"/>
        </w:rPr>
        <w:t>.</w:t>
      </w:r>
      <w:r w:rsidR="00D62BED">
        <w:rPr>
          <w:b/>
          <w:smallCaps/>
          <w:sz w:val="20"/>
        </w:rPr>
        <w:t>-</w:t>
      </w:r>
      <w:r w:rsidRPr="00BB5667">
        <w:rPr>
          <w:b/>
          <w:smallCaps/>
          <w:sz w:val="20"/>
        </w:rPr>
        <w:t xml:space="preserve"> </w:t>
      </w:r>
      <w:r w:rsidR="00763825" w:rsidRPr="00BB5667">
        <w:rPr>
          <w:sz w:val="20"/>
        </w:rPr>
        <w:t>El Coordinador de Control Interno informará al Vocal Ejecutivo las bajas de las cuentas de usuario y cambios requeridos en las claves de acceso, para que este último solicite mediante ofi</w:t>
      </w:r>
      <w:r w:rsidR="00A4191F" w:rsidRPr="00BB5667">
        <w:rPr>
          <w:sz w:val="20"/>
        </w:rPr>
        <w:t xml:space="preserve">cio la </w:t>
      </w:r>
      <w:proofErr w:type="gramStart"/>
      <w:r w:rsidR="00A4191F" w:rsidRPr="00BB5667">
        <w:rPr>
          <w:sz w:val="20"/>
        </w:rPr>
        <w:t>actualización  a</w:t>
      </w:r>
      <w:proofErr w:type="gramEnd"/>
      <w:r w:rsidR="00A4191F" w:rsidRPr="00BB5667">
        <w:rPr>
          <w:sz w:val="20"/>
        </w:rPr>
        <w:t xml:space="preserve"> la </w:t>
      </w:r>
      <w:r w:rsidR="0075423F" w:rsidRPr="00BB5667">
        <w:rPr>
          <w:sz w:val="20"/>
        </w:rPr>
        <w:t>Unidad de Transparencia y Modernización</w:t>
      </w:r>
      <w:r w:rsidR="00763825" w:rsidRPr="00BB5667">
        <w:rPr>
          <w:sz w:val="20"/>
        </w:rPr>
        <w:t>.</w:t>
      </w:r>
    </w:p>
    <w:p w:rsidR="00BB5667" w:rsidRDefault="00BB5667" w:rsidP="00AB3B2F">
      <w:pPr>
        <w:spacing w:after="0" w:line="240" w:lineRule="auto"/>
        <w:rPr>
          <w:rFonts w:ascii="Arial" w:hAnsi="Arial" w:cs="Arial"/>
          <w:b/>
          <w:sz w:val="20"/>
          <w:szCs w:val="20"/>
        </w:rPr>
      </w:pPr>
    </w:p>
    <w:p w:rsidR="00385EE1" w:rsidRDefault="00385EE1" w:rsidP="00BB5667">
      <w:pPr>
        <w:spacing w:after="0" w:line="240" w:lineRule="auto"/>
        <w:jc w:val="center"/>
        <w:rPr>
          <w:rFonts w:ascii="Arial" w:hAnsi="Arial" w:cs="Arial"/>
          <w:b/>
          <w:sz w:val="20"/>
          <w:szCs w:val="20"/>
        </w:rPr>
      </w:pPr>
    </w:p>
    <w:p w:rsidR="00BB5667" w:rsidRPr="00622F70" w:rsidRDefault="00BB5667" w:rsidP="00BB5667">
      <w:pPr>
        <w:spacing w:after="0" w:line="240" w:lineRule="auto"/>
        <w:jc w:val="center"/>
        <w:rPr>
          <w:rFonts w:ascii="Arial" w:hAnsi="Arial" w:cs="Arial"/>
          <w:b/>
          <w:sz w:val="20"/>
          <w:szCs w:val="20"/>
        </w:rPr>
      </w:pPr>
      <w:r w:rsidRPr="00622F70">
        <w:rPr>
          <w:rFonts w:ascii="Arial" w:hAnsi="Arial" w:cs="Arial"/>
          <w:b/>
          <w:sz w:val="20"/>
          <w:szCs w:val="20"/>
        </w:rPr>
        <w:t>TRANSITORIOS</w:t>
      </w:r>
    </w:p>
    <w:p w:rsidR="00BB5667" w:rsidRPr="00622F70" w:rsidRDefault="00BB5667" w:rsidP="00BB5667">
      <w:pPr>
        <w:spacing w:after="0" w:line="240" w:lineRule="auto"/>
        <w:jc w:val="center"/>
        <w:rPr>
          <w:rFonts w:ascii="Arial" w:hAnsi="Arial" w:cs="Arial"/>
          <w:b/>
          <w:sz w:val="20"/>
          <w:szCs w:val="20"/>
        </w:rPr>
      </w:pPr>
    </w:p>
    <w:p w:rsidR="00BB5667" w:rsidRPr="00385EE1" w:rsidRDefault="00D62BED" w:rsidP="00385EE1">
      <w:pPr>
        <w:pStyle w:val="Texto"/>
        <w:spacing w:after="0" w:line="240" w:lineRule="auto"/>
        <w:ind w:firstLine="0"/>
        <w:rPr>
          <w:b/>
          <w:sz w:val="20"/>
        </w:rPr>
      </w:pPr>
      <w:r>
        <w:rPr>
          <w:b/>
          <w:sz w:val="20"/>
        </w:rPr>
        <w:t>ÚNICO</w:t>
      </w:r>
      <w:r w:rsidR="00BB5667" w:rsidRPr="00622F70">
        <w:rPr>
          <w:b/>
          <w:sz w:val="20"/>
        </w:rPr>
        <w:t xml:space="preserve">. </w:t>
      </w:r>
      <w:r w:rsidR="00385EE1">
        <w:rPr>
          <w:b/>
          <w:sz w:val="20"/>
        </w:rPr>
        <w:t>– Las presentes</w:t>
      </w:r>
      <w:r w:rsidR="00BB5667" w:rsidRPr="00622F70">
        <w:rPr>
          <w:sz w:val="20"/>
        </w:rPr>
        <w:t xml:space="preserve"> </w:t>
      </w:r>
      <w:r w:rsidR="00385EE1" w:rsidRPr="00BB5667">
        <w:rPr>
          <w:b/>
          <w:sz w:val="20"/>
        </w:rPr>
        <w:t xml:space="preserve">DISPOSICIONES </w:t>
      </w:r>
      <w:r w:rsidR="00385EE1">
        <w:rPr>
          <w:b/>
          <w:sz w:val="20"/>
        </w:rPr>
        <w:t xml:space="preserve"> GENERALES </w:t>
      </w:r>
      <w:r w:rsidR="00385EE1" w:rsidRPr="00BB5667">
        <w:rPr>
          <w:b/>
          <w:sz w:val="20"/>
        </w:rPr>
        <w:t>EN MATERIA DE CONTROL INTERNO PARA EL MUNIC</w:t>
      </w:r>
      <w:r w:rsidR="00385EE1">
        <w:rPr>
          <w:b/>
          <w:sz w:val="20"/>
        </w:rPr>
        <w:t xml:space="preserve">IPIO DE TULA DE ALLENDE, </w:t>
      </w:r>
      <w:proofErr w:type="spellStart"/>
      <w:r w:rsidR="00385EE1">
        <w:rPr>
          <w:b/>
          <w:sz w:val="20"/>
        </w:rPr>
        <w:t>HIDALGo</w:t>
      </w:r>
      <w:proofErr w:type="spellEnd"/>
      <w:r w:rsidR="00BB5667" w:rsidRPr="00622F70">
        <w:rPr>
          <w:sz w:val="20"/>
        </w:rPr>
        <w:t xml:space="preserve">, entrará en </w:t>
      </w:r>
      <w:r w:rsidR="00BB5667">
        <w:rPr>
          <w:sz w:val="20"/>
        </w:rPr>
        <w:t>vigor al día siguiente</w:t>
      </w:r>
      <w:r w:rsidR="00BB5667" w:rsidRPr="00622F70">
        <w:rPr>
          <w:sz w:val="20"/>
        </w:rPr>
        <w:t xml:space="preserve"> de la fecha de su publicación en e</w:t>
      </w:r>
      <w:r w:rsidR="00AB3B2F">
        <w:rPr>
          <w:sz w:val="20"/>
        </w:rPr>
        <w:t>l Periódico Oficial del Estado.</w:t>
      </w:r>
    </w:p>
    <w:p w:rsidR="00AB3B2F" w:rsidRPr="00AB3B2F" w:rsidRDefault="00AB3B2F" w:rsidP="00AB3B2F">
      <w:pPr>
        <w:spacing w:after="0" w:line="240" w:lineRule="auto"/>
        <w:jc w:val="both"/>
        <w:rPr>
          <w:rFonts w:ascii="Arial" w:hAnsi="Arial" w:cs="Arial"/>
          <w:sz w:val="20"/>
          <w:szCs w:val="20"/>
        </w:rPr>
      </w:pPr>
    </w:p>
    <w:p w:rsidR="00AB3B2F" w:rsidRPr="00A852FB" w:rsidRDefault="00AB3B2F" w:rsidP="00AB3B2F">
      <w:pPr>
        <w:spacing w:line="240" w:lineRule="auto"/>
        <w:jc w:val="both"/>
        <w:rPr>
          <w:rFonts w:ascii="Arial" w:hAnsi="Arial" w:cs="Arial"/>
          <w:sz w:val="20"/>
          <w:szCs w:val="20"/>
        </w:rPr>
      </w:pPr>
      <w:r w:rsidRPr="001A4E2E">
        <w:rPr>
          <w:rFonts w:ascii="Arial" w:hAnsi="Arial" w:cs="Arial"/>
          <w:sz w:val="20"/>
          <w:szCs w:val="20"/>
        </w:rPr>
        <w:t>Dado en la Sala de Cabildos del Ayuntamiento de Tula de Allende</w:t>
      </w:r>
      <w:r>
        <w:rPr>
          <w:rFonts w:ascii="Arial" w:hAnsi="Arial" w:cs="Arial"/>
          <w:sz w:val="20"/>
          <w:szCs w:val="20"/>
        </w:rPr>
        <w:t>, Estado de Hidalgo, a 23 de marzo de 2020.</w:t>
      </w:r>
    </w:p>
    <w:tbl>
      <w:tblPr>
        <w:tblStyle w:val="Tablaconcuadrcula"/>
        <w:tblW w:w="10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9"/>
      </w:tblGrid>
      <w:tr w:rsidR="00AB3B2F" w:rsidRPr="00BE6705" w:rsidTr="00CC6A1B">
        <w:trPr>
          <w:trHeight w:val="772"/>
          <w:jc w:val="center"/>
        </w:trPr>
        <w:tc>
          <w:tcPr>
            <w:tcW w:w="10057" w:type="dxa"/>
            <w:gridSpan w:val="2"/>
          </w:tcPr>
          <w:p w:rsidR="00AB3B2F" w:rsidRPr="006A5392" w:rsidRDefault="00AB3B2F" w:rsidP="00CC6A1B">
            <w:pPr>
              <w:pStyle w:val="Default"/>
              <w:rPr>
                <w:b/>
                <w:bCs/>
                <w:color w:val="auto"/>
                <w:sz w:val="20"/>
                <w:szCs w:val="20"/>
                <w:lang w:val="es-MX"/>
              </w:rPr>
            </w:pPr>
          </w:p>
          <w:p w:rsidR="00AB3B2F" w:rsidRDefault="00AB3B2F" w:rsidP="00CC6A1B">
            <w:pPr>
              <w:pStyle w:val="Default"/>
              <w:jc w:val="center"/>
              <w:rPr>
                <w:b/>
                <w:bCs/>
                <w:color w:val="auto"/>
                <w:sz w:val="20"/>
                <w:szCs w:val="20"/>
                <w:lang w:val="es-MX"/>
              </w:rPr>
            </w:pPr>
          </w:p>
          <w:p w:rsidR="00AB3B2F" w:rsidRPr="006A5392" w:rsidRDefault="00AB3B2F" w:rsidP="00CC6A1B">
            <w:pPr>
              <w:pStyle w:val="Default"/>
              <w:jc w:val="center"/>
              <w:rPr>
                <w:color w:val="auto"/>
                <w:sz w:val="20"/>
                <w:szCs w:val="20"/>
                <w:lang w:val="es-MX"/>
              </w:rPr>
            </w:pPr>
            <w:r w:rsidRPr="006A5392">
              <w:rPr>
                <w:b/>
                <w:bCs/>
                <w:color w:val="auto"/>
                <w:sz w:val="20"/>
                <w:szCs w:val="20"/>
                <w:lang w:val="es-MX"/>
              </w:rPr>
              <w:t>EL PRESIDENTE MUNICIPAL CONSTITUCIONAL</w:t>
            </w: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tabs>
                <w:tab w:val="center" w:pos="4920"/>
                <w:tab w:val="left" w:pos="7470"/>
              </w:tabs>
              <w:rPr>
                <w:b/>
                <w:bCs/>
                <w:color w:val="auto"/>
                <w:sz w:val="20"/>
                <w:szCs w:val="20"/>
                <w:lang w:val="es-MX"/>
              </w:rPr>
            </w:pPr>
            <w:r w:rsidRPr="006A5392">
              <w:rPr>
                <w:b/>
                <w:bCs/>
                <w:color w:val="auto"/>
                <w:sz w:val="20"/>
                <w:szCs w:val="20"/>
                <w:lang w:val="es-MX"/>
              </w:rPr>
              <w:tab/>
            </w:r>
            <w:proofErr w:type="spellStart"/>
            <w:r w:rsidRPr="006A5392">
              <w:rPr>
                <w:b/>
                <w:bCs/>
                <w:color w:val="auto"/>
                <w:sz w:val="20"/>
                <w:szCs w:val="20"/>
                <w:lang w:val="es-MX"/>
              </w:rPr>
              <w:t>L.A</w:t>
            </w:r>
            <w:proofErr w:type="spellEnd"/>
            <w:r w:rsidRPr="006A5392">
              <w:rPr>
                <w:b/>
                <w:bCs/>
                <w:color w:val="auto"/>
                <w:sz w:val="20"/>
                <w:szCs w:val="20"/>
                <w:lang w:val="es-MX"/>
              </w:rPr>
              <w:t xml:space="preserve">. ISMAEL </w:t>
            </w:r>
            <w:proofErr w:type="spellStart"/>
            <w:r w:rsidRPr="006A5392">
              <w:rPr>
                <w:b/>
                <w:bCs/>
                <w:color w:val="auto"/>
                <w:sz w:val="20"/>
                <w:szCs w:val="20"/>
                <w:lang w:val="es-MX"/>
              </w:rPr>
              <w:t>GADOTH</w:t>
            </w:r>
            <w:proofErr w:type="spellEnd"/>
            <w:r w:rsidRPr="006A5392">
              <w:rPr>
                <w:b/>
                <w:bCs/>
                <w:color w:val="auto"/>
                <w:sz w:val="20"/>
                <w:szCs w:val="20"/>
                <w:lang w:val="es-MX"/>
              </w:rPr>
              <w:t xml:space="preserve"> TAPIA BENÍTEZ.</w:t>
            </w:r>
          </w:p>
          <w:p w:rsidR="00AB3B2F" w:rsidRPr="006A5392" w:rsidRDefault="00AB3B2F" w:rsidP="00CC6A1B">
            <w:pPr>
              <w:pStyle w:val="Default"/>
              <w:tabs>
                <w:tab w:val="center" w:pos="4920"/>
                <w:tab w:val="left" w:pos="7470"/>
              </w:tabs>
              <w:rPr>
                <w:b/>
                <w:bCs/>
                <w:color w:val="auto"/>
                <w:sz w:val="20"/>
                <w:szCs w:val="20"/>
                <w:lang w:val="es-MX"/>
              </w:rPr>
            </w:pPr>
          </w:p>
          <w:p w:rsidR="00AB3B2F" w:rsidRPr="006A5392" w:rsidRDefault="00AB3B2F" w:rsidP="00CC6A1B">
            <w:pPr>
              <w:pStyle w:val="Default"/>
              <w:tabs>
                <w:tab w:val="center" w:pos="4920"/>
                <w:tab w:val="left" w:pos="7470"/>
              </w:tabs>
              <w:rPr>
                <w:b/>
                <w:bCs/>
                <w:color w:val="auto"/>
                <w:sz w:val="20"/>
                <w:szCs w:val="20"/>
                <w:lang w:val="es-MX"/>
              </w:rPr>
            </w:pPr>
            <w:r w:rsidRPr="006A5392">
              <w:rPr>
                <w:b/>
                <w:bCs/>
                <w:color w:val="auto"/>
                <w:sz w:val="20"/>
                <w:szCs w:val="20"/>
                <w:lang w:val="es-MX"/>
              </w:rPr>
              <w:tab/>
            </w:r>
          </w:p>
          <w:p w:rsidR="00AB3B2F" w:rsidRPr="006A5392" w:rsidRDefault="00AB3B2F" w:rsidP="00CC6A1B">
            <w:pPr>
              <w:pStyle w:val="Default"/>
              <w:tabs>
                <w:tab w:val="center" w:pos="4920"/>
                <w:tab w:val="left" w:pos="7470"/>
              </w:tabs>
              <w:rPr>
                <w:b/>
                <w:bCs/>
                <w:color w:val="auto"/>
                <w:sz w:val="20"/>
                <w:szCs w:val="20"/>
                <w:lang w:val="es-MX"/>
              </w:rPr>
            </w:pPr>
          </w:p>
        </w:tc>
        <w:bookmarkStart w:id="1" w:name="_GoBack"/>
        <w:bookmarkEnd w:id="1"/>
      </w:tr>
      <w:tr w:rsidR="00AB3B2F" w:rsidRPr="00BE6705" w:rsidTr="00CC6A1B">
        <w:trPr>
          <w:trHeight w:val="756"/>
          <w:jc w:val="center"/>
        </w:trPr>
        <w:tc>
          <w:tcPr>
            <w:tcW w:w="5028" w:type="dxa"/>
          </w:tcPr>
          <w:p w:rsidR="00AB3B2F" w:rsidRPr="006A5392" w:rsidRDefault="00AB3B2F" w:rsidP="00CC6A1B">
            <w:pPr>
              <w:pStyle w:val="Default"/>
              <w:jc w:val="center"/>
              <w:rPr>
                <w:color w:val="auto"/>
                <w:sz w:val="20"/>
                <w:szCs w:val="20"/>
                <w:lang w:val="es-MX"/>
              </w:rPr>
            </w:pPr>
            <w:r w:rsidRPr="006A5392">
              <w:rPr>
                <w:b/>
                <w:bCs/>
                <w:color w:val="auto"/>
                <w:sz w:val="20"/>
                <w:szCs w:val="20"/>
                <w:lang w:val="es-MX"/>
              </w:rPr>
              <w:lastRenderedPageBreak/>
              <w:t>SÍNDICA HACENDARIO</w:t>
            </w: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r w:rsidRPr="006A5392">
              <w:rPr>
                <w:b/>
                <w:bCs/>
                <w:color w:val="auto"/>
                <w:sz w:val="20"/>
                <w:szCs w:val="20"/>
                <w:lang w:val="es-MX"/>
              </w:rPr>
              <w:t xml:space="preserve">C. </w:t>
            </w:r>
            <w:proofErr w:type="spellStart"/>
            <w:r w:rsidRPr="006A5392">
              <w:rPr>
                <w:b/>
                <w:bCs/>
                <w:color w:val="auto"/>
                <w:sz w:val="20"/>
                <w:szCs w:val="20"/>
                <w:lang w:val="es-MX"/>
              </w:rPr>
              <w:t>JANNET</w:t>
            </w:r>
            <w:proofErr w:type="spellEnd"/>
            <w:r w:rsidRPr="006A5392">
              <w:rPr>
                <w:b/>
                <w:bCs/>
                <w:color w:val="auto"/>
                <w:sz w:val="20"/>
                <w:szCs w:val="20"/>
                <w:lang w:val="es-MX"/>
              </w:rPr>
              <w:t xml:space="preserve"> ARROYO SÁNCHEZ</w:t>
            </w:r>
          </w:p>
        </w:tc>
        <w:tc>
          <w:tcPr>
            <w:tcW w:w="5029" w:type="dxa"/>
          </w:tcPr>
          <w:p w:rsidR="00AB3B2F" w:rsidRPr="006A5392" w:rsidRDefault="00AB3B2F" w:rsidP="00CC6A1B">
            <w:pPr>
              <w:pStyle w:val="Default"/>
              <w:jc w:val="center"/>
              <w:rPr>
                <w:color w:val="auto"/>
                <w:sz w:val="20"/>
                <w:szCs w:val="20"/>
                <w:lang w:val="es-MX"/>
              </w:rPr>
            </w:pPr>
            <w:r w:rsidRPr="006A5392">
              <w:rPr>
                <w:b/>
                <w:bCs/>
                <w:color w:val="auto"/>
                <w:sz w:val="20"/>
                <w:szCs w:val="20"/>
                <w:lang w:val="es-MX"/>
              </w:rPr>
              <w:t>SÍNDICA JURÍDICO</w:t>
            </w: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r w:rsidRPr="006A5392">
              <w:rPr>
                <w:b/>
                <w:bCs/>
                <w:color w:val="auto"/>
                <w:sz w:val="20"/>
                <w:szCs w:val="20"/>
                <w:lang w:val="es-MX"/>
              </w:rPr>
              <w:t>C. NORMA ROMÁN NERI</w:t>
            </w:r>
          </w:p>
        </w:tc>
      </w:tr>
      <w:tr w:rsidR="00AB3B2F" w:rsidRPr="003F2236" w:rsidTr="00CC6A1B">
        <w:trPr>
          <w:trHeight w:val="246"/>
          <w:jc w:val="center"/>
        </w:trPr>
        <w:tc>
          <w:tcPr>
            <w:tcW w:w="10057" w:type="dxa"/>
            <w:gridSpan w:val="2"/>
          </w:tcPr>
          <w:p w:rsidR="00AB3B2F" w:rsidRPr="006A5392" w:rsidRDefault="00AB3B2F" w:rsidP="00CC6A1B">
            <w:pPr>
              <w:pStyle w:val="Default"/>
              <w:jc w:val="center"/>
              <w:rPr>
                <w:b/>
                <w:bCs/>
                <w:color w:val="auto"/>
                <w:sz w:val="20"/>
                <w:szCs w:val="20"/>
                <w:lang w:val="es-MX"/>
              </w:rPr>
            </w:pPr>
          </w:p>
          <w:p w:rsidR="00AB3B2F" w:rsidRDefault="00AB3B2F" w:rsidP="00CC6A1B">
            <w:pPr>
              <w:pStyle w:val="Default"/>
              <w:rPr>
                <w:b/>
                <w:bCs/>
                <w:color w:val="auto"/>
                <w:sz w:val="20"/>
                <w:szCs w:val="20"/>
                <w:lang w:val="es-MX"/>
              </w:rPr>
            </w:pPr>
          </w:p>
          <w:p w:rsidR="00AB3B2F" w:rsidRPr="006A5392" w:rsidRDefault="00AB3B2F" w:rsidP="00CC6A1B">
            <w:pPr>
              <w:pStyle w:val="Default"/>
              <w:rPr>
                <w:b/>
                <w:bCs/>
                <w:color w:val="auto"/>
                <w:sz w:val="20"/>
                <w:szCs w:val="20"/>
                <w:lang w:val="es-MX"/>
              </w:rPr>
            </w:pPr>
          </w:p>
          <w:p w:rsidR="00AB3B2F" w:rsidRPr="003F2236" w:rsidRDefault="00AB3B2F" w:rsidP="00CC6A1B">
            <w:pPr>
              <w:pStyle w:val="Default"/>
              <w:jc w:val="center"/>
              <w:rPr>
                <w:b/>
                <w:bCs/>
                <w:color w:val="auto"/>
                <w:sz w:val="20"/>
                <w:szCs w:val="20"/>
              </w:rPr>
            </w:pPr>
            <w:proofErr w:type="spellStart"/>
            <w:r w:rsidRPr="003F2236">
              <w:rPr>
                <w:b/>
                <w:bCs/>
                <w:color w:val="auto"/>
                <w:sz w:val="20"/>
                <w:szCs w:val="20"/>
              </w:rPr>
              <w:t>REGIDORES</w:t>
            </w:r>
            <w:proofErr w:type="spellEnd"/>
          </w:p>
          <w:p w:rsidR="00AB3B2F" w:rsidRPr="003F2236" w:rsidRDefault="00AB3B2F" w:rsidP="00CC6A1B">
            <w:pPr>
              <w:pStyle w:val="Default"/>
              <w:jc w:val="center"/>
              <w:rPr>
                <w:b/>
                <w:bCs/>
                <w:color w:val="auto"/>
                <w:sz w:val="20"/>
                <w:szCs w:val="20"/>
              </w:rPr>
            </w:pPr>
          </w:p>
        </w:tc>
      </w:tr>
      <w:tr w:rsidR="00AB3B2F" w:rsidRPr="003F2236" w:rsidTr="00CC6A1B">
        <w:trPr>
          <w:trHeight w:val="772"/>
          <w:jc w:val="center"/>
        </w:trPr>
        <w:tc>
          <w:tcPr>
            <w:tcW w:w="5028" w:type="dxa"/>
          </w:tcPr>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r w:rsidRPr="006A5392">
              <w:rPr>
                <w:b/>
                <w:bCs/>
                <w:color w:val="auto"/>
                <w:sz w:val="20"/>
                <w:szCs w:val="20"/>
                <w:lang w:val="es-MX"/>
              </w:rPr>
              <w:t>C. JOSÉ MIGUEL RODRÍGUEZ DORANTES</w:t>
            </w:r>
          </w:p>
        </w:tc>
        <w:tc>
          <w:tcPr>
            <w:tcW w:w="5029" w:type="dxa"/>
          </w:tcPr>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3F2236" w:rsidRDefault="00AB3B2F" w:rsidP="00CC6A1B">
            <w:pPr>
              <w:pStyle w:val="Default"/>
              <w:jc w:val="center"/>
              <w:rPr>
                <w:b/>
                <w:bCs/>
                <w:color w:val="auto"/>
                <w:sz w:val="20"/>
                <w:szCs w:val="20"/>
              </w:rPr>
            </w:pPr>
            <w:r w:rsidRPr="003F2236">
              <w:rPr>
                <w:b/>
                <w:bCs/>
                <w:color w:val="auto"/>
                <w:sz w:val="20"/>
                <w:szCs w:val="20"/>
              </w:rPr>
              <w:t>C. ARACELI LUNA GALLEGOS</w:t>
            </w:r>
          </w:p>
        </w:tc>
      </w:tr>
      <w:tr w:rsidR="00AB3B2F" w:rsidRPr="00BE6705" w:rsidTr="00CC6A1B">
        <w:trPr>
          <w:trHeight w:val="510"/>
          <w:jc w:val="center"/>
        </w:trPr>
        <w:tc>
          <w:tcPr>
            <w:tcW w:w="5028" w:type="dxa"/>
          </w:tcPr>
          <w:p w:rsidR="00AB3B2F" w:rsidRPr="003F2236" w:rsidRDefault="00AB3B2F" w:rsidP="00CC6A1B">
            <w:pPr>
              <w:pStyle w:val="Default"/>
              <w:jc w:val="center"/>
              <w:rPr>
                <w:b/>
                <w:bCs/>
                <w:color w:val="auto"/>
                <w:sz w:val="20"/>
                <w:szCs w:val="20"/>
              </w:rPr>
            </w:pPr>
          </w:p>
          <w:p w:rsidR="00AB3B2F" w:rsidRPr="003F2236" w:rsidRDefault="00AB3B2F" w:rsidP="00CC6A1B">
            <w:pPr>
              <w:pStyle w:val="Default"/>
              <w:jc w:val="center"/>
              <w:rPr>
                <w:b/>
                <w:bCs/>
                <w:color w:val="auto"/>
                <w:sz w:val="20"/>
                <w:szCs w:val="20"/>
              </w:rPr>
            </w:pPr>
          </w:p>
          <w:p w:rsidR="00AB3B2F" w:rsidRPr="003F2236" w:rsidRDefault="00AB3B2F" w:rsidP="00CC6A1B">
            <w:pPr>
              <w:pStyle w:val="Default"/>
              <w:jc w:val="center"/>
              <w:rPr>
                <w:b/>
                <w:bCs/>
                <w:color w:val="auto"/>
                <w:sz w:val="20"/>
                <w:szCs w:val="20"/>
              </w:rPr>
            </w:pPr>
          </w:p>
          <w:p w:rsidR="00AB3B2F" w:rsidRPr="003F2236" w:rsidRDefault="00AB3B2F" w:rsidP="00CC6A1B">
            <w:pPr>
              <w:pStyle w:val="Default"/>
              <w:jc w:val="center"/>
              <w:rPr>
                <w:color w:val="auto"/>
                <w:sz w:val="20"/>
                <w:szCs w:val="20"/>
              </w:rPr>
            </w:pPr>
            <w:r w:rsidRPr="003F2236">
              <w:rPr>
                <w:b/>
                <w:bCs/>
                <w:color w:val="auto"/>
                <w:sz w:val="20"/>
                <w:szCs w:val="20"/>
              </w:rPr>
              <w:t xml:space="preserve">C. FERNANDO </w:t>
            </w:r>
            <w:proofErr w:type="spellStart"/>
            <w:r w:rsidRPr="003F2236">
              <w:rPr>
                <w:b/>
                <w:bCs/>
                <w:color w:val="auto"/>
                <w:sz w:val="20"/>
                <w:szCs w:val="20"/>
              </w:rPr>
              <w:t>GARCÍA</w:t>
            </w:r>
            <w:proofErr w:type="spellEnd"/>
            <w:r w:rsidRPr="003F2236">
              <w:rPr>
                <w:b/>
                <w:bCs/>
                <w:color w:val="auto"/>
                <w:sz w:val="20"/>
                <w:szCs w:val="20"/>
              </w:rPr>
              <w:t xml:space="preserve"> DOMINGUEZ</w:t>
            </w:r>
          </w:p>
          <w:p w:rsidR="00AB3B2F" w:rsidRPr="003F2236" w:rsidRDefault="00AB3B2F" w:rsidP="00CC6A1B">
            <w:pPr>
              <w:pStyle w:val="Default"/>
              <w:jc w:val="center"/>
              <w:rPr>
                <w:b/>
                <w:bCs/>
                <w:color w:val="auto"/>
                <w:sz w:val="20"/>
                <w:szCs w:val="20"/>
              </w:rPr>
            </w:pPr>
          </w:p>
        </w:tc>
        <w:tc>
          <w:tcPr>
            <w:tcW w:w="5029" w:type="dxa"/>
          </w:tcPr>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r w:rsidRPr="006A5392">
              <w:rPr>
                <w:b/>
                <w:bCs/>
                <w:color w:val="auto"/>
                <w:sz w:val="20"/>
                <w:szCs w:val="20"/>
                <w:lang w:val="es-MX"/>
              </w:rPr>
              <w:t>C. MARÍA GUADALUPE VILLARREAL CERVANTES</w:t>
            </w:r>
          </w:p>
        </w:tc>
      </w:tr>
      <w:tr w:rsidR="00AB3B2F" w:rsidRPr="00BE6705" w:rsidTr="00CC6A1B">
        <w:trPr>
          <w:trHeight w:val="510"/>
          <w:jc w:val="center"/>
        </w:trPr>
        <w:tc>
          <w:tcPr>
            <w:tcW w:w="5028" w:type="dxa"/>
          </w:tcPr>
          <w:p w:rsidR="00AB3B2F" w:rsidRPr="006A5392" w:rsidRDefault="00AB3B2F" w:rsidP="00CC6A1B">
            <w:pPr>
              <w:pStyle w:val="Default"/>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Default="00AB3B2F" w:rsidP="00CC6A1B">
            <w:pPr>
              <w:pStyle w:val="Default"/>
              <w:jc w:val="center"/>
              <w:rPr>
                <w:b/>
                <w:bCs/>
                <w:color w:val="auto"/>
                <w:sz w:val="20"/>
                <w:szCs w:val="20"/>
              </w:rPr>
            </w:pPr>
            <w:r w:rsidRPr="003F2236">
              <w:rPr>
                <w:b/>
                <w:bCs/>
                <w:color w:val="auto"/>
                <w:sz w:val="20"/>
                <w:szCs w:val="20"/>
              </w:rPr>
              <w:t>C. MARCOS REYES SÁNCHEZ</w:t>
            </w:r>
          </w:p>
          <w:p w:rsidR="00AB3B2F" w:rsidRPr="003F2236" w:rsidRDefault="00AB3B2F" w:rsidP="00CC6A1B">
            <w:pPr>
              <w:pStyle w:val="Default"/>
              <w:jc w:val="center"/>
              <w:rPr>
                <w:b/>
                <w:bCs/>
                <w:color w:val="auto"/>
                <w:sz w:val="20"/>
                <w:szCs w:val="20"/>
              </w:rPr>
            </w:pPr>
          </w:p>
        </w:tc>
        <w:tc>
          <w:tcPr>
            <w:tcW w:w="5029" w:type="dxa"/>
          </w:tcPr>
          <w:p w:rsidR="00AB3B2F" w:rsidRPr="006A5392" w:rsidRDefault="00AB3B2F" w:rsidP="00CC6A1B">
            <w:pPr>
              <w:pStyle w:val="Default"/>
              <w:rPr>
                <w:b/>
                <w:bCs/>
                <w:color w:val="auto"/>
                <w:sz w:val="20"/>
                <w:szCs w:val="20"/>
                <w:lang w:val="es-MX"/>
              </w:rPr>
            </w:pPr>
          </w:p>
          <w:p w:rsidR="00AB3B2F" w:rsidRPr="006A5392" w:rsidRDefault="00AB3B2F" w:rsidP="00CC6A1B">
            <w:pPr>
              <w:pStyle w:val="Default"/>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r w:rsidRPr="006A5392">
              <w:rPr>
                <w:b/>
                <w:bCs/>
                <w:color w:val="auto"/>
                <w:sz w:val="20"/>
                <w:szCs w:val="20"/>
                <w:lang w:val="es-MX"/>
              </w:rPr>
              <w:t xml:space="preserve">C. MARÍA GUADALUPE IBARRA </w:t>
            </w:r>
            <w:proofErr w:type="spellStart"/>
            <w:r w:rsidRPr="006A5392">
              <w:rPr>
                <w:b/>
                <w:bCs/>
                <w:color w:val="auto"/>
                <w:sz w:val="20"/>
                <w:szCs w:val="20"/>
                <w:lang w:val="es-MX"/>
              </w:rPr>
              <w:t>ALANÍZ</w:t>
            </w:r>
            <w:proofErr w:type="spellEnd"/>
          </w:p>
        </w:tc>
      </w:tr>
      <w:tr w:rsidR="00AB3B2F" w:rsidRPr="003F2236" w:rsidTr="00CC6A1B">
        <w:trPr>
          <w:trHeight w:val="492"/>
          <w:jc w:val="center"/>
        </w:trPr>
        <w:tc>
          <w:tcPr>
            <w:tcW w:w="5028" w:type="dxa"/>
          </w:tcPr>
          <w:p w:rsidR="00AB3B2F" w:rsidRPr="006A5392" w:rsidRDefault="00AB3B2F" w:rsidP="00CC6A1B">
            <w:pPr>
              <w:pStyle w:val="Default"/>
              <w:rPr>
                <w:b/>
                <w:bCs/>
                <w:color w:val="auto"/>
                <w:sz w:val="20"/>
                <w:szCs w:val="20"/>
                <w:lang w:val="es-MX"/>
              </w:rPr>
            </w:pPr>
          </w:p>
          <w:p w:rsidR="00AB3B2F" w:rsidRPr="003F2236" w:rsidRDefault="00AB3B2F" w:rsidP="00CC6A1B">
            <w:pPr>
              <w:pStyle w:val="Default"/>
              <w:jc w:val="center"/>
              <w:rPr>
                <w:b/>
                <w:bCs/>
                <w:color w:val="auto"/>
                <w:sz w:val="20"/>
                <w:szCs w:val="20"/>
              </w:rPr>
            </w:pPr>
            <w:r w:rsidRPr="003F2236">
              <w:rPr>
                <w:b/>
                <w:bCs/>
                <w:color w:val="auto"/>
                <w:sz w:val="20"/>
                <w:szCs w:val="20"/>
              </w:rPr>
              <w:t xml:space="preserve">C. DIEGO VELÁZQUEZ </w:t>
            </w:r>
            <w:proofErr w:type="spellStart"/>
            <w:r w:rsidRPr="003F2236">
              <w:rPr>
                <w:b/>
                <w:bCs/>
                <w:color w:val="auto"/>
                <w:sz w:val="20"/>
                <w:szCs w:val="20"/>
              </w:rPr>
              <w:t>COLÍN</w:t>
            </w:r>
            <w:proofErr w:type="spellEnd"/>
          </w:p>
        </w:tc>
        <w:tc>
          <w:tcPr>
            <w:tcW w:w="5029" w:type="dxa"/>
          </w:tcPr>
          <w:p w:rsidR="00AB3B2F" w:rsidRPr="003F2236" w:rsidRDefault="00AB3B2F" w:rsidP="00CC6A1B">
            <w:pPr>
              <w:pStyle w:val="Default"/>
              <w:rPr>
                <w:b/>
                <w:bCs/>
                <w:color w:val="auto"/>
                <w:sz w:val="20"/>
                <w:szCs w:val="20"/>
              </w:rPr>
            </w:pPr>
          </w:p>
          <w:p w:rsidR="00AB3B2F" w:rsidRPr="003F2236" w:rsidRDefault="00AB3B2F" w:rsidP="00CC6A1B">
            <w:pPr>
              <w:pStyle w:val="Default"/>
              <w:jc w:val="center"/>
              <w:rPr>
                <w:b/>
                <w:bCs/>
                <w:color w:val="auto"/>
                <w:sz w:val="20"/>
                <w:szCs w:val="20"/>
              </w:rPr>
            </w:pPr>
            <w:r w:rsidRPr="003F2236">
              <w:rPr>
                <w:b/>
                <w:bCs/>
                <w:color w:val="auto"/>
                <w:sz w:val="20"/>
                <w:szCs w:val="20"/>
              </w:rPr>
              <w:t xml:space="preserve">C. LETICIA </w:t>
            </w:r>
            <w:proofErr w:type="spellStart"/>
            <w:r w:rsidRPr="003F2236">
              <w:rPr>
                <w:b/>
                <w:bCs/>
                <w:color w:val="auto"/>
                <w:sz w:val="20"/>
                <w:szCs w:val="20"/>
              </w:rPr>
              <w:t>SEBASTIÁN</w:t>
            </w:r>
            <w:proofErr w:type="spellEnd"/>
            <w:r w:rsidRPr="003F2236">
              <w:rPr>
                <w:b/>
                <w:bCs/>
                <w:color w:val="auto"/>
                <w:sz w:val="20"/>
                <w:szCs w:val="20"/>
              </w:rPr>
              <w:t xml:space="preserve"> MENDOZA</w:t>
            </w:r>
          </w:p>
        </w:tc>
      </w:tr>
      <w:tr w:rsidR="00AB3B2F" w:rsidRPr="00BE6705" w:rsidTr="00CC6A1B">
        <w:trPr>
          <w:trHeight w:val="772"/>
          <w:jc w:val="center"/>
        </w:trPr>
        <w:tc>
          <w:tcPr>
            <w:tcW w:w="5028" w:type="dxa"/>
          </w:tcPr>
          <w:p w:rsidR="00AB3B2F" w:rsidRPr="003F2236" w:rsidRDefault="00AB3B2F" w:rsidP="00CC6A1B">
            <w:pPr>
              <w:pStyle w:val="Default"/>
              <w:jc w:val="center"/>
              <w:rPr>
                <w:b/>
                <w:bCs/>
                <w:color w:val="auto"/>
                <w:sz w:val="20"/>
                <w:szCs w:val="20"/>
              </w:rPr>
            </w:pPr>
          </w:p>
          <w:p w:rsidR="00AB3B2F" w:rsidRPr="003F2236" w:rsidRDefault="00AB3B2F" w:rsidP="00CC6A1B">
            <w:pPr>
              <w:pStyle w:val="Default"/>
              <w:rPr>
                <w:b/>
                <w:bCs/>
                <w:color w:val="auto"/>
                <w:sz w:val="20"/>
                <w:szCs w:val="20"/>
              </w:rPr>
            </w:pPr>
          </w:p>
          <w:p w:rsidR="00AB3B2F" w:rsidRPr="003F2236" w:rsidRDefault="00AB3B2F" w:rsidP="00CC6A1B">
            <w:pPr>
              <w:pStyle w:val="Default"/>
              <w:jc w:val="center"/>
              <w:rPr>
                <w:b/>
                <w:bCs/>
                <w:color w:val="auto"/>
                <w:sz w:val="20"/>
                <w:szCs w:val="20"/>
              </w:rPr>
            </w:pPr>
            <w:r w:rsidRPr="003F2236">
              <w:rPr>
                <w:b/>
                <w:bCs/>
                <w:color w:val="auto"/>
                <w:sz w:val="20"/>
                <w:szCs w:val="20"/>
              </w:rPr>
              <w:t xml:space="preserve">C. </w:t>
            </w:r>
            <w:proofErr w:type="spellStart"/>
            <w:r w:rsidRPr="003F2236">
              <w:rPr>
                <w:b/>
                <w:bCs/>
                <w:color w:val="auto"/>
                <w:sz w:val="20"/>
                <w:szCs w:val="20"/>
              </w:rPr>
              <w:t>ELFEGO</w:t>
            </w:r>
            <w:proofErr w:type="spellEnd"/>
            <w:r w:rsidRPr="003F2236">
              <w:rPr>
                <w:b/>
                <w:bCs/>
                <w:color w:val="auto"/>
                <w:sz w:val="20"/>
                <w:szCs w:val="20"/>
              </w:rPr>
              <w:t xml:space="preserve"> </w:t>
            </w:r>
            <w:proofErr w:type="spellStart"/>
            <w:r w:rsidRPr="003F2236">
              <w:rPr>
                <w:b/>
                <w:bCs/>
                <w:color w:val="auto"/>
                <w:sz w:val="20"/>
                <w:szCs w:val="20"/>
              </w:rPr>
              <w:t>MARTÍNEZ</w:t>
            </w:r>
            <w:proofErr w:type="spellEnd"/>
            <w:r w:rsidRPr="003F2236">
              <w:rPr>
                <w:b/>
                <w:bCs/>
                <w:color w:val="auto"/>
                <w:sz w:val="20"/>
                <w:szCs w:val="20"/>
              </w:rPr>
              <w:t xml:space="preserve"> JIMÉNEZ</w:t>
            </w:r>
          </w:p>
        </w:tc>
        <w:tc>
          <w:tcPr>
            <w:tcW w:w="5029" w:type="dxa"/>
          </w:tcPr>
          <w:p w:rsidR="00AB3B2F" w:rsidRPr="006A5392" w:rsidRDefault="00AB3B2F" w:rsidP="00CC6A1B">
            <w:pPr>
              <w:pStyle w:val="Default"/>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r w:rsidRPr="006A5392">
              <w:rPr>
                <w:b/>
                <w:bCs/>
                <w:color w:val="auto"/>
                <w:sz w:val="20"/>
                <w:szCs w:val="20"/>
                <w:lang w:val="es-MX"/>
              </w:rPr>
              <w:t xml:space="preserve">C. MAGDA </w:t>
            </w:r>
            <w:proofErr w:type="spellStart"/>
            <w:r w:rsidRPr="006A5392">
              <w:rPr>
                <w:b/>
                <w:bCs/>
                <w:color w:val="auto"/>
                <w:sz w:val="20"/>
                <w:szCs w:val="20"/>
                <w:lang w:val="es-MX"/>
              </w:rPr>
              <w:t>ÁNGELICA</w:t>
            </w:r>
            <w:proofErr w:type="spellEnd"/>
            <w:r w:rsidRPr="006A5392">
              <w:rPr>
                <w:b/>
                <w:bCs/>
                <w:color w:val="auto"/>
                <w:sz w:val="20"/>
                <w:szCs w:val="20"/>
                <w:lang w:val="es-MX"/>
              </w:rPr>
              <w:t xml:space="preserve"> CHAPA TRUJILLO</w:t>
            </w:r>
          </w:p>
        </w:tc>
      </w:tr>
      <w:tr w:rsidR="00AB3B2F" w:rsidRPr="003F2236" w:rsidTr="00CC6A1B">
        <w:trPr>
          <w:trHeight w:val="510"/>
          <w:jc w:val="center"/>
        </w:trPr>
        <w:tc>
          <w:tcPr>
            <w:tcW w:w="5028" w:type="dxa"/>
          </w:tcPr>
          <w:p w:rsidR="00AB3B2F" w:rsidRPr="006A5392" w:rsidRDefault="00AB3B2F" w:rsidP="00CC6A1B">
            <w:pPr>
              <w:pStyle w:val="Default"/>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3F2236" w:rsidRDefault="00AB3B2F" w:rsidP="00CC6A1B">
            <w:pPr>
              <w:pStyle w:val="Default"/>
              <w:jc w:val="center"/>
              <w:rPr>
                <w:b/>
                <w:bCs/>
                <w:color w:val="auto"/>
                <w:sz w:val="20"/>
                <w:szCs w:val="20"/>
              </w:rPr>
            </w:pPr>
            <w:r w:rsidRPr="003F2236">
              <w:rPr>
                <w:b/>
                <w:bCs/>
                <w:color w:val="auto"/>
                <w:sz w:val="20"/>
                <w:szCs w:val="20"/>
              </w:rPr>
              <w:t xml:space="preserve">C. ALEJANDRO CABRERA </w:t>
            </w:r>
            <w:proofErr w:type="spellStart"/>
            <w:r w:rsidRPr="003F2236">
              <w:rPr>
                <w:b/>
                <w:bCs/>
                <w:color w:val="auto"/>
                <w:sz w:val="20"/>
                <w:szCs w:val="20"/>
              </w:rPr>
              <w:t>DÍAZ</w:t>
            </w:r>
            <w:proofErr w:type="spellEnd"/>
          </w:p>
        </w:tc>
        <w:tc>
          <w:tcPr>
            <w:tcW w:w="5029" w:type="dxa"/>
          </w:tcPr>
          <w:p w:rsidR="00AB3B2F" w:rsidRPr="003F2236" w:rsidRDefault="00AB3B2F" w:rsidP="00CC6A1B">
            <w:pPr>
              <w:pStyle w:val="Default"/>
              <w:jc w:val="center"/>
              <w:rPr>
                <w:b/>
                <w:bCs/>
                <w:color w:val="auto"/>
                <w:sz w:val="20"/>
                <w:szCs w:val="20"/>
              </w:rPr>
            </w:pPr>
          </w:p>
          <w:p w:rsidR="00AB3B2F" w:rsidRPr="003F2236" w:rsidRDefault="00AB3B2F" w:rsidP="00CC6A1B">
            <w:pPr>
              <w:pStyle w:val="Default"/>
              <w:rPr>
                <w:b/>
                <w:bCs/>
                <w:color w:val="auto"/>
                <w:sz w:val="20"/>
                <w:szCs w:val="20"/>
              </w:rPr>
            </w:pPr>
          </w:p>
          <w:p w:rsidR="00AB3B2F" w:rsidRPr="003F2236" w:rsidRDefault="00AB3B2F" w:rsidP="00CC6A1B">
            <w:pPr>
              <w:pStyle w:val="Default"/>
              <w:jc w:val="center"/>
              <w:rPr>
                <w:b/>
                <w:bCs/>
                <w:color w:val="auto"/>
                <w:sz w:val="20"/>
                <w:szCs w:val="20"/>
              </w:rPr>
            </w:pPr>
            <w:r w:rsidRPr="003F2236">
              <w:rPr>
                <w:b/>
                <w:bCs/>
                <w:color w:val="auto"/>
                <w:sz w:val="20"/>
                <w:szCs w:val="20"/>
              </w:rPr>
              <w:t xml:space="preserve">C. GUSTAVO GUERRERO </w:t>
            </w:r>
            <w:proofErr w:type="spellStart"/>
            <w:r w:rsidRPr="003F2236">
              <w:rPr>
                <w:b/>
                <w:bCs/>
                <w:color w:val="auto"/>
                <w:sz w:val="20"/>
                <w:szCs w:val="20"/>
              </w:rPr>
              <w:t>SEBASTIÁN</w:t>
            </w:r>
            <w:proofErr w:type="spellEnd"/>
          </w:p>
        </w:tc>
      </w:tr>
      <w:tr w:rsidR="00AB3B2F" w:rsidRPr="00BE6705" w:rsidTr="00CC6A1B">
        <w:trPr>
          <w:trHeight w:val="756"/>
          <w:jc w:val="center"/>
        </w:trPr>
        <w:tc>
          <w:tcPr>
            <w:tcW w:w="5028" w:type="dxa"/>
          </w:tcPr>
          <w:p w:rsidR="00AB3B2F" w:rsidRPr="006A5392" w:rsidRDefault="00AB3B2F" w:rsidP="00CC6A1B">
            <w:pPr>
              <w:pStyle w:val="Default"/>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r w:rsidRPr="006A5392">
              <w:rPr>
                <w:b/>
                <w:bCs/>
                <w:color w:val="auto"/>
                <w:sz w:val="20"/>
                <w:szCs w:val="20"/>
                <w:lang w:val="es-MX"/>
              </w:rPr>
              <w:t>C. ROSA OLIVIA GARCÍA VILLEDA</w:t>
            </w:r>
          </w:p>
        </w:tc>
        <w:tc>
          <w:tcPr>
            <w:tcW w:w="5029" w:type="dxa"/>
          </w:tcPr>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rPr>
                <w:b/>
                <w:bCs/>
                <w:color w:val="auto"/>
                <w:sz w:val="20"/>
                <w:szCs w:val="20"/>
                <w:lang w:val="es-MX"/>
              </w:rPr>
            </w:pPr>
          </w:p>
          <w:p w:rsidR="00AB3B2F" w:rsidRPr="006A5392" w:rsidRDefault="00AB3B2F" w:rsidP="00CC6A1B">
            <w:pPr>
              <w:pStyle w:val="Default"/>
              <w:jc w:val="center"/>
              <w:rPr>
                <w:b/>
                <w:bCs/>
                <w:color w:val="auto"/>
                <w:sz w:val="20"/>
                <w:szCs w:val="20"/>
                <w:lang w:val="es-MX"/>
              </w:rPr>
            </w:pPr>
            <w:r w:rsidRPr="006A5392">
              <w:rPr>
                <w:b/>
                <w:bCs/>
                <w:color w:val="auto"/>
                <w:sz w:val="20"/>
                <w:szCs w:val="20"/>
                <w:lang w:val="es-MX"/>
              </w:rPr>
              <w:t>C. JOSUÉ ISAAC GONZÁLEZ HERNÁNDEZ</w:t>
            </w:r>
          </w:p>
        </w:tc>
      </w:tr>
      <w:tr w:rsidR="00AB3B2F" w:rsidRPr="00BE6705" w:rsidTr="00CC6A1B">
        <w:trPr>
          <w:trHeight w:val="772"/>
          <w:jc w:val="center"/>
        </w:trPr>
        <w:tc>
          <w:tcPr>
            <w:tcW w:w="5028" w:type="dxa"/>
          </w:tcPr>
          <w:p w:rsidR="00AB3B2F" w:rsidRPr="006A5392" w:rsidRDefault="00AB3B2F" w:rsidP="00CC6A1B">
            <w:pPr>
              <w:pStyle w:val="Default"/>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r w:rsidRPr="006A5392">
              <w:rPr>
                <w:b/>
                <w:bCs/>
                <w:color w:val="auto"/>
                <w:sz w:val="20"/>
                <w:szCs w:val="20"/>
                <w:lang w:val="es-MX"/>
              </w:rPr>
              <w:t>C. JUAN FRANCISCO LUGO HERNÁNDEZ</w:t>
            </w:r>
          </w:p>
        </w:tc>
        <w:tc>
          <w:tcPr>
            <w:tcW w:w="5029" w:type="dxa"/>
          </w:tcPr>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rPr>
                <w:b/>
                <w:bCs/>
                <w:color w:val="auto"/>
                <w:sz w:val="20"/>
                <w:szCs w:val="20"/>
                <w:lang w:val="es-MX"/>
              </w:rPr>
            </w:pPr>
          </w:p>
          <w:p w:rsidR="00AB3B2F" w:rsidRPr="006A5392" w:rsidRDefault="00AB3B2F" w:rsidP="00CC6A1B">
            <w:pPr>
              <w:pStyle w:val="Default"/>
              <w:jc w:val="center"/>
              <w:rPr>
                <w:b/>
                <w:bCs/>
                <w:color w:val="auto"/>
                <w:sz w:val="20"/>
                <w:szCs w:val="20"/>
                <w:lang w:val="es-MX"/>
              </w:rPr>
            </w:pPr>
            <w:r w:rsidRPr="006A5392">
              <w:rPr>
                <w:b/>
                <w:bCs/>
                <w:color w:val="auto"/>
                <w:sz w:val="20"/>
                <w:szCs w:val="20"/>
                <w:lang w:val="es-MX"/>
              </w:rPr>
              <w:t>C. MARÍA GUADALUPE PEÑA HERNÁNDEZ</w:t>
            </w:r>
          </w:p>
        </w:tc>
      </w:tr>
      <w:tr w:rsidR="00AB3B2F" w:rsidRPr="003F2236" w:rsidTr="00CC6A1B">
        <w:trPr>
          <w:trHeight w:val="510"/>
          <w:jc w:val="center"/>
        </w:trPr>
        <w:tc>
          <w:tcPr>
            <w:tcW w:w="5028" w:type="dxa"/>
          </w:tcPr>
          <w:p w:rsidR="00AB3B2F" w:rsidRPr="006A5392" w:rsidRDefault="00AB3B2F" w:rsidP="00CC6A1B">
            <w:pPr>
              <w:pStyle w:val="Default"/>
              <w:rPr>
                <w:b/>
                <w:bCs/>
                <w:color w:val="auto"/>
                <w:sz w:val="20"/>
                <w:szCs w:val="20"/>
                <w:lang w:val="es-MX"/>
              </w:rPr>
            </w:pPr>
          </w:p>
          <w:p w:rsidR="00AB3B2F" w:rsidRPr="006A5392" w:rsidRDefault="00AB3B2F" w:rsidP="00CC6A1B">
            <w:pPr>
              <w:pStyle w:val="Default"/>
              <w:rPr>
                <w:b/>
                <w:bCs/>
                <w:color w:val="auto"/>
                <w:sz w:val="20"/>
                <w:szCs w:val="20"/>
                <w:lang w:val="es-MX"/>
              </w:rPr>
            </w:pPr>
          </w:p>
          <w:p w:rsidR="00AB3B2F" w:rsidRPr="003F2236" w:rsidRDefault="00AB3B2F" w:rsidP="00CC6A1B">
            <w:pPr>
              <w:pStyle w:val="Default"/>
              <w:jc w:val="center"/>
              <w:rPr>
                <w:b/>
                <w:bCs/>
                <w:color w:val="auto"/>
                <w:sz w:val="20"/>
                <w:szCs w:val="20"/>
              </w:rPr>
            </w:pPr>
            <w:r w:rsidRPr="003F2236">
              <w:rPr>
                <w:b/>
                <w:bCs/>
                <w:color w:val="auto"/>
                <w:sz w:val="20"/>
                <w:szCs w:val="20"/>
              </w:rPr>
              <w:t>C. GABRIELA MORALES PÉREZ</w:t>
            </w:r>
          </w:p>
        </w:tc>
        <w:tc>
          <w:tcPr>
            <w:tcW w:w="5029" w:type="dxa"/>
          </w:tcPr>
          <w:p w:rsidR="00AB3B2F" w:rsidRPr="003F2236" w:rsidRDefault="00AB3B2F" w:rsidP="00CC6A1B">
            <w:pPr>
              <w:pStyle w:val="Default"/>
              <w:jc w:val="center"/>
              <w:rPr>
                <w:b/>
                <w:bCs/>
                <w:color w:val="auto"/>
                <w:sz w:val="20"/>
                <w:szCs w:val="20"/>
              </w:rPr>
            </w:pPr>
          </w:p>
          <w:p w:rsidR="00AB3B2F" w:rsidRPr="003F2236" w:rsidRDefault="00AB3B2F" w:rsidP="00CC6A1B">
            <w:pPr>
              <w:pStyle w:val="Default"/>
              <w:rPr>
                <w:b/>
                <w:bCs/>
                <w:color w:val="auto"/>
                <w:sz w:val="20"/>
                <w:szCs w:val="20"/>
              </w:rPr>
            </w:pPr>
          </w:p>
          <w:p w:rsidR="00AB3B2F" w:rsidRPr="003F2236" w:rsidRDefault="00AB3B2F" w:rsidP="00CC6A1B">
            <w:pPr>
              <w:pStyle w:val="Default"/>
              <w:jc w:val="center"/>
              <w:rPr>
                <w:b/>
                <w:bCs/>
                <w:color w:val="auto"/>
                <w:sz w:val="20"/>
                <w:szCs w:val="20"/>
              </w:rPr>
            </w:pPr>
            <w:r>
              <w:rPr>
                <w:b/>
                <w:bCs/>
                <w:color w:val="auto"/>
                <w:sz w:val="20"/>
                <w:szCs w:val="20"/>
              </w:rPr>
              <w:t>C. RUBÉN ALEJANDRO SERRANO CONTRERAS</w:t>
            </w:r>
          </w:p>
          <w:p w:rsidR="00AB3B2F" w:rsidRPr="003F2236" w:rsidRDefault="00AB3B2F" w:rsidP="00CC6A1B">
            <w:pPr>
              <w:pStyle w:val="Default"/>
              <w:jc w:val="center"/>
              <w:rPr>
                <w:b/>
                <w:bCs/>
                <w:color w:val="auto"/>
                <w:sz w:val="20"/>
                <w:szCs w:val="20"/>
              </w:rPr>
            </w:pPr>
          </w:p>
        </w:tc>
      </w:tr>
      <w:tr w:rsidR="00AB3B2F" w:rsidRPr="00BE6705" w:rsidTr="00CC6A1B">
        <w:trPr>
          <w:trHeight w:val="1529"/>
          <w:jc w:val="center"/>
        </w:trPr>
        <w:tc>
          <w:tcPr>
            <w:tcW w:w="10057" w:type="dxa"/>
            <w:gridSpan w:val="2"/>
          </w:tcPr>
          <w:p w:rsidR="00AB3B2F" w:rsidRPr="006A5392" w:rsidRDefault="00AB3B2F" w:rsidP="00CC6A1B">
            <w:pPr>
              <w:pStyle w:val="Default"/>
              <w:rPr>
                <w:b/>
                <w:bCs/>
                <w:color w:val="auto"/>
                <w:sz w:val="20"/>
                <w:szCs w:val="20"/>
                <w:lang w:val="es-MX"/>
              </w:rPr>
            </w:pPr>
          </w:p>
          <w:p w:rsidR="00AB3B2F" w:rsidRPr="006A5392" w:rsidRDefault="00AB3B2F" w:rsidP="00CC6A1B">
            <w:pPr>
              <w:pStyle w:val="Default"/>
              <w:rPr>
                <w:b/>
                <w:bCs/>
                <w:color w:val="auto"/>
                <w:sz w:val="20"/>
                <w:szCs w:val="20"/>
                <w:lang w:val="es-MX"/>
              </w:rPr>
            </w:pPr>
          </w:p>
          <w:p w:rsidR="00AB3B2F" w:rsidRPr="006A5392" w:rsidRDefault="00AB3B2F" w:rsidP="00CC6A1B">
            <w:pPr>
              <w:pStyle w:val="Default"/>
              <w:jc w:val="center"/>
              <w:rPr>
                <w:b/>
                <w:bCs/>
                <w:color w:val="auto"/>
                <w:sz w:val="20"/>
                <w:szCs w:val="20"/>
                <w:lang w:val="es-MX"/>
              </w:rPr>
            </w:pPr>
            <w:r w:rsidRPr="006A5392">
              <w:rPr>
                <w:b/>
                <w:bCs/>
                <w:color w:val="auto"/>
                <w:sz w:val="20"/>
                <w:szCs w:val="20"/>
                <w:lang w:val="es-MX"/>
              </w:rPr>
              <w:t xml:space="preserve">C. </w:t>
            </w:r>
            <w:proofErr w:type="spellStart"/>
            <w:r w:rsidRPr="006A5392">
              <w:rPr>
                <w:b/>
                <w:bCs/>
                <w:color w:val="auto"/>
                <w:sz w:val="20"/>
                <w:szCs w:val="20"/>
                <w:lang w:val="es-MX"/>
              </w:rPr>
              <w:t>GIBRÁN</w:t>
            </w:r>
            <w:proofErr w:type="spellEnd"/>
            <w:r w:rsidRPr="006A5392">
              <w:rPr>
                <w:b/>
                <w:bCs/>
                <w:color w:val="auto"/>
                <w:sz w:val="20"/>
                <w:szCs w:val="20"/>
                <w:lang w:val="es-MX"/>
              </w:rPr>
              <w:t xml:space="preserve"> PANIAGUA LEÓN</w:t>
            </w: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p>
          <w:p w:rsidR="00AB3B2F" w:rsidRPr="006A5392" w:rsidRDefault="00AB3B2F" w:rsidP="00CC6A1B">
            <w:pPr>
              <w:pStyle w:val="Default"/>
              <w:jc w:val="center"/>
              <w:rPr>
                <w:b/>
                <w:bCs/>
                <w:color w:val="auto"/>
                <w:sz w:val="20"/>
                <w:szCs w:val="20"/>
                <w:lang w:val="es-MX"/>
              </w:rPr>
            </w:pPr>
            <w:bookmarkStart w:id="2" w:name="_Hlk9603748"/>
            <w:r w:rsidRPr="006A5392">
              <w:rPr>
                <w:b/>
                <w:bCs/>
                <w:color w:val="auto"/>
                <w:sz w:val="20"/>
                <w:szCs w:val="20"/>
                <w:lang w:val="es-MX"/>
              </w:rPr>
              <w:t>DOY FE</w:t>
            </w:r>
          </w:p>
          <w:p w:rsidR="00AB3B2F" w:rsidRPr="006A5392" w:rsidRDefault="00AB3B2F" w:rsidP="00CC6A1B">
            <w:pPr>
              <w:pStyle w:val="Default"/>
              <w:jc w:val="center"/>
              <w:rPr>
                <w:color w:val="auto"/>
                <w:sz w:val="20"/>
                <w:szCs w:val="20"/>
                <w:lang w:val="es-MX"/>
              </w:rPr>
            </w:pPr>
            <w:proofErr w:type="spellStart"/>
            <w:r w:rsidRPr="006A5392">
              <w:rPr>
                <w:b/>
                <w:bCs/>
                <w:color w:val="auto"/>
                <w:sz w:val="20"/>
                <w:szCs w:val="20"/>
                <w:lang w:val="es-MX"/>
              </w:rPr>
              <w:t>M.C</w:t>
            </w:r>
            <w:proofErr w:type="spellEnd"/>
            <w:r w:rsidRPr="006A5392">
              <w:rPr>
                <w:b/>
                <w:bCs/>
                <w:color w:val="auto"/>
                <w:sz w:val="20"/>
                <w:szCs w:val="20"/>
                <w:lang w:val="es-MX"/>
              </w:rPr>
              <w:t>. ALEJANDRO ÁLVAREZ CERÓN</w:t>
            </w:r>
          </w:p>
          <w:bookmarkEnd w:id="2"/>
          <w:p w:rsidR="00AB3B2F" w:rsidRPr="006A5392" w:rsidRDefault="00AB3B2F" w:rsidP="00CC6A1B">
            <w:pPr>
              <w:pStyle w:val="Default"/>
              <w:jc w:val="center"/>
              <w:rPr>
                <w:color w:val="auto"/>
                <w:sz w:val="20"/>
                <w:szCs w:val="20"/>
                <w:lang w:val="es-MX"/>
              </w:rPr>
            </w:pPr>
            <w:r w:rsidRPr="006A5392">
              <w:rPr>
                <w:b/>
                <w:bCs/>
                <w:color w:val="auto"/>
                <w:sz w:val="20"/>
                <w:szCs w:val="20"/>
                <w:lang w:val="es-MX"/>
              </w:rPr>
              <w:t>SECRETARIO GENERAL MUNICIPAL</w:t>
            </w:r>
          </w:p>
        </w:tc>
      </w:tr>
    </w:tbl>
    <w:p w:rsidR="00AB3B2F" w:rsidRDefault="00AB3B2F" w:rsidP="00AB3B2F">
      <w:pPr>
        <w:jc w:val="both"/>
        <w:rPr>
          <w:rFonts w:ascii="Arial" w:hAnsi="Arial" w:cs="Arial"/>
          <w:b/>
          <w:color w:val="984806" w:themeColor="accent6" w:themeShade="80"/>
          <w:sz w:val="20"/>
          <w:szCs w:val="20"/>
        </w:rPr>
      </w:pPr>
    </w:p>
    <w:p w:rsidR="00AB3B2F" w:rsidRDefault="00AB3B2F" w:rsidP="00AB3B2F">
      <w:pPr>
        <w:spacing w:line="240" w:lineRule="auto"/>
        <w:jc w:val="both"/>
        <w:rPr>
          <w:rFonts w:ascii="Arial" w:hAnsi="Arial" w:cs="Arial"/>
          <w:sz w:val="20"/>
          <w:szCs w:val="20"/>
        </w:rPr>
      </w:pPr>
      <w:bookmarkStart w:id="3" w:name="_Hlk7531345"/>
      <w:r w:rsidRPr="006E7E9F">
        <w:rPr>
          <w:rFonts w:ascii="Arial" w:hAnsi="Arial" w:cs="Arial"/>
          <w:sz w:val="20"/>
          <w:szCs w:val="20"/>
        </w:rPr>
        <w:t>En uso de las facultades que me confiere el artículo 60, fracción I, inciso a), de la Ley Orgánica Municipal, tengo a bien promulgar el presente Reglamento por lo tanto mando se imprima, publique y circule para su exacta observancia y debido cumplimiento.</w:t>
      </w:r>
      <w:bookmarkEnd w:id="3"/>
    </w:p>
    <w:p w:rsidR="00AB3B2F" w:rsidRPr="005700BE" w:rsidRDefault="00AB3B2F" w:rsidP="00AB3B2F">
      <w:pPr>
        <w:spacing w:line="240" w:lineRule="auto"/>
        <w:jc w:val="both"/>
        <w:rPr>
          <w:rFonts w:ascii="Arial" w:hAnsi="Arial" w:cs="Arial"/>
          <w:sz w:val="20"/>
          <w:szCs w:val="20"/>
        </w:rPr>
      </w:pPr>
    </w:p>
    <w:p w:rsidR="00AB3B2F" w:rsidRPr="006E7E9F" w:rsidRDefault="00AB3B2F" w:rsidP="00AB3B2F">
      <w:pPr>
        <w:spacing w:after="0"/>
        <w:jc w:val="center"/>
        <w:rPr>
          <w:rFonts w:ascii="Arial" w:hAnsi="Arial" w:cs="Arial"/>
          <w:b/>
          <w:sz w:val="20"/>
          <w:szCs w:val="20"/>
        </w:rPr>
      </w:pPr>
      <w:r w:rsidRPr="006E7E9F">
        <w:rPr>
          <w:rFonts w:ascii="Arial" w:hAnsi="Arial" w:cs="Arial"/>
          <w:b/>
          <w:sz w:val="20"/>
          <w:szCs w:val="20"/>
        </w:rPr>
        <w:t xml:space="preserve">EL PRESIDENTE MUNICIPAL </w:t>
      </w:r>
    </w:p>
    <w:p w:rsidR="00AB3B2F" w:rsidRPr="006E7E9F" w:rsidRDefault="00AB3B2F" w:rsidP="00AB3B2F">
      <w:pPr>
        <w:spacing w:after="0"/>
        <w:jc w:val="center"/>
        <w:rPr>
          <w:rFonts w:ascii="Arial" w:hAnsi="Arial" w:cs="Arial"/>
          <w:b/>
          <w:sz w:val="20"/>
          <w:szCs w:val="20"/>
        </w:rPr>
      </w:pPr>
      <w:r>
        <w:rPr>
          <w:rFonts w:ascii="Arial" w:hAnsi="Arial" w:cs="Arial"/>
          <w:b/>
          <w:sz w:val="20"/>
          <w:szCs w:val="20"/>
        </w:rPr>
        <w:t>DE TULA DE ALLENDE, HIDALGO</w:t>
      </w:r>
    </w:p>
    <w:p w:rsidR="00AB3B2F" w:rsidRPr="006E7E9F" w:rsidRDefault="00AB3B2F" w:rsidP="00AB3B2F">
      <w:pPr>
        <w:jc w:val="center"/>
        <w:rPr>
          <w:rFonts w:ascii="Arial" w:hAnsi="Arial" w:cs="Arial"/>
          <w:b/>
          <w:sz w:val="20"/>
          <w:szCs w:val="20"/>
        </w:rPr>
      </w:pPr>
    </w:p>
    <w:p w:rsidR="00AB3B2F" w:rsidRPr="00E148A7" w:rsidRDefault="00AB3B2F" w:rsidP="00AB3B2F">
      <w:pPr>
        <w:jc w:val="center"/>
        <w:rPr>
          <w:rFonts w:ascii="Arial" w:hAnsi="Arial" w:cs="Arial"/>
          <w:b/>
          <w:sz w:val="20"/>
          <w:szCs w:val="20"/>
        </w:rPr>
      </w:pPr>
      <w:r>
        <w:rPr>
          <w:rFonts w:ascii="Arial" w:hAnsi="Arial" w:cs="Arial"/>
          <w:b/>
          <w:sz w:val="20"/>
          <w:szCs w:val="20"/>
        </w:rPr>
        <w:t>_______________________________</w:t>
      </w:r>
    </w:p>
    <w:p w:rsidR="00AB3B2F" w:rsidRPr="005B37DB" w:rsidRDefault="00AB3B2F" w:rsidP="00AB3B2F">
      <w:pPr>
        <w:jc w:val="center"/>
        <w:rPr>
          <w:rFonts w:ascii="Arial" w:hAnsi="Arial" w:cs="Arial"/>
          <w:spacing w:val="-1"/>
          <w:sz w:val="20"/>
          <w:szCs w:val="20"/>
        </w:rPr>
      </w:pPr>
      <w:proofErr w:type="spellStart"/>
      <w:r w:rsidRPr="005B37DB">
        <w:rPr>
          <w:rFonts w:ascii="Arial" w:hAnsi="Arial" w:cs="Arial"/>
          <w:b/>
          <w:spacing w:val="-1"/>
          <w:sz w:val="20"/>
          <w:szCs w:val="20"/>
        </w:rPr>
        <w:t>L.A</w:t>
      </w:r>
      <w:proofErr w:type="spellEnd"/>
      <w:r w:rsidRPr="005B37DB">
        <w:rPr>
          <w:rFonts w:ascii="Arial" w:hAnsi="Arial" w:cs="Arial"/>
          <w:b/>
          <w:spacing w:val="-1"/>
          <w:sz w:val="20"/>
          <w:szCs w:val="20"/>
        </w:rPr>
        <w:t xml:space="preserve">. ISMAEL </w:t>
      </w:r>
      <w:proofErr w:type="spellStart"/>
      <w:r w:rsidRPr="005B37DB">
        <w:rPr>
          <w:rFonts w:ascii="Arial" w:hAnsi="Arial" w:cs="Arial"/>
          <w:b/>
          <w:spacing w:val="-1"/>
          <w:sz w:val="20"/>
          <w:szCs w:val="20"/>
        </w:rPr>
        <w:t>GADOTH</w:t>
      </w:r>
      <w:proofErr w:type="spellEnd"/>
      <w:r w:rsidRPr="005B37DB">
        <w:rPr>
          <w:rFonts w:ascii="Arial" w:hAnsi="Arial" w:cs="Arial"/>
          <w:b/>
          <w:spacing w:val="-1"/>
          <w:sz w:val="20"/>
          <w:szCs w:val="20"/>
        </w:rPr>
        <w:t xml:space="preserve"> </w:t>
      </w:r>
      <w:proofErr w:type="spellStart"/>
      <w:r w:rsidRPr="005B37DB">
        <w:rPr>
          <w:rFonts w:ascii="Arial" w:hAnsi="Arial" w:cs="Arial"/>
          <w:b/>
          <w:spacing w:val="-1"/>
          <w:sz w:val="20"/>
          <w:szCs w:val="20"/>
        </w:rPr>
        <w:t>TAPÍA</w:t>
      </w:r>
      <w:proofErr w:type="spellEnd"/>
      <w:r w:rsidRPr="005B37DB">
        <w:rPr>
          <w:rFonts w:ascii="Arial" w:hAnsi="Arial" w:cs="Arial"/>
          <w:b/>
          <w:spacing w:val="-1"/>
          <w:sz w:val="20"/>
          <w:szCs w:val="20"/>
        </w:rPr>
        <w:t xml:space="preserve"> BENÍTEZ</w:t>
      </w:r>
    </w:p>
    <w:p w:rsidR="00AB3B2F" w:rsidRPr="006E7E9F" w:rsidRDefault="00AB3B2F" w:rsidP="00AB3B2F">
      <w:pPr>
        <w:rPr>
          <w:rFonts w:ascii="Arial" w:hAnsi="Arial" w:cs="Arial"/>
          <w:b/>
          <w:sz w:val="20"/>
          <w:szCs w:val="20"/>
        </w:rPr>
      </w:pPr>
    </w:p>
    <w:p w:rsidR="00AB3B2F" w:rsidRPr="006E343C" w:rsidRDefault="00AB3B2F" w:rsidP="00AB3B2F">
      <w:pPr>
        <w:spacing w:line="240" w:lineRule="auto"/>
        <w:ind w:right="49"/>
        <w:jc w:val="both"/>
        <w:rPr>
          <w:rFonts w:ascii="Arial" w:eastAsia="Arial" w:hAnsi="Arial" w:cs="Arial"/>
          <w:sz w:val="20"/>
          <w:szCs w:val="20"/>
        </w:rPr>
      </w:pPr>
      <w:r w:rsidRPr="006E7E9F">
        <w:rPr>
          <w:rFonts w:ascii="Arial" w:eastAsia="Arial" w:hAnsi="Arial" w:cs="Arial"/>
          <w:sz w:val="20"/>
          <w:szCs w:val="20"/>
        </w:rPr>
        <w:t xml:space="preserve">Con </w:t>
      </w:r>
      <w:r w:rsidRPr="006E7E9F">
        <w:rPr>
          <w:rFonts w:ascii="Arial" w:eastAsia="Arial" w:hAnsi="Arial" w:cs="Arial"/>
          <w:spacing w:val="3"/>
          <w:sz w:val="20"/>
          <w:szCs w:val="20"/>
        </w:rPr>
        <w:t>f</w:t>
      </w:r>
      <w:r w:rsidRPr="006E7E9F">
        <w:rPr>
          <w:rFonts w:ascii="Arial" w:eastAsia="Arial" w:hAnsi="Arial" w:cs="Arial"/>
          <w:spacing w:val="-1"/>
          <w:sz w:val="20"/>
          <w:szCs w:val="20"/>
        </w:rPr>
        <w:t>u</w:t>
      </w:r>
      <w:r w:rsidRPr="006E7E9F">
        <w:rPr>
          <w:rFonts w:ascii="Arial" w:eastAsia="Arial" w:hAnsi="Arial" w:cs="Arial"/>
          <w:spacing w:val="1"/>
          <w:sz w:val="20"/>
          <w:szCs w:val="20"/>
        </w:rPr>
        <w:t>nd</w:t>
      </w:r>
      <w:r w:rsidRPr="006E7E9F">
        <w:rPr>
          <w:rFonts w:ascii="Arial" w:eastAsia="Arial" w:hAnsi="Arial" w:cs="Arial"/>
          <w:spacing w:val="-1"/>
          <w:sz w:val="20"/>
          <w:szCs w:val="20"/>
        </w:rPr>
        <w:t>am</w:t>
      </w:r>
      <w:r w:rsidRPr="006E7E9F">
        <w:rPr>
          <w:rFonts w:ascii="Arial" w:eastAsia="Arial" w:hAnsi="Arial" w:cs="Arial"/>
          <w:spacing w:val="1"/>
          <w:sz w:val="20"/>
          <w:szCs w:val="20"/>
        </w:rPr>
        <w:t>en</w:t>
      </w:r>
      <w:r w:rsidRPr="006E7E9F">
        <w:rPr>
          <w:rFonts w:ascii="Arial" w:eastAsia="Arial" w:hAnsi="Arial" w:cs="Arial"/>
          <w:spacing w:val="-2"/>
          <w:sz w:val="20"/>
          <w:szCs w:val="20"/>
        </w:rPr>
        <w:t>t</w:t>
      </w:r>
      <w:r w:rsidRPr="006E7E9F">
        <w:rPr>
          <w:rFonts w:ascii="Arial" w:eastAsia="Arial" w:hAnsi="Arial" w:cs="Arial"/>
          <w:sz w:val="20"/>
          <w:szCs w:val="20"/>
        </w:rPr>
        <w:t>o</w:t>
      </w:r>
      <w:r w:rsidRPr="006E7E9F">
        <w:rPr>
          <w:rFonts w:ascii="Arial" w:eastAsia="Arial" w:hAnsi="Arial" w:cs="Arial"/>
          <w:spacing w:val="1"/>
          <w:sz w:val="20"/>
          <w:szCs w:val="20"/>
        </w:rPr>
        <w:t xml:space="preserve"> </w:t>
      </w:r>
      <w:r w:rsidRPr="006E7E9F">
        <w:rPr>
          <w:rFonts w:ascii="Arial" w:eastAsia="Arial" w:hAnsi="Arial" w:cs="Arial"/>
          <w:sz w:val="20"/>
          <w:szCs w:val="20"/>
        </w:rPr>
        <w:t>y</w:t>
      </w:r>
      <w:r w:rsidRPr="006E7E9F">
        <w:rPr>
          <w:rFonts w:ascii="Arial" w:eastAsia="Arial" w:hAnsi="Arial" w:cs="Arial"/>
          <w:spacing w:val="-2"/>
          <w:sz w:val="20"/>
          <w:szCs w:val="20"/>
        </w:rPr>
        <w:t xml:space="preserve"> </w:t>
      </w:r>
      <w:r w:rsidRPr="006E7E9F">
        <w:rPr>
          <w:rFonts w:ascii="Arial" w:eastAsia="Arial" w:hAnsi="Arial" w:cs="Arial"/>
          <w:spacing w:val="1"/>
          <w:sz w:val="20"/>
          <w:szCs w:val="20"/>
        </w:rPr>
        <w:t>e</w:t>
      </w:r>
      <w:r w:rsidRPr="006E7E9F">
        <w:rPr>
          <w:rFonts w:ascii="Arial" w:eastAsia="Arial" w:hAnsi="Arial" w:cs="Arial"/>
          <w:sz w:val="20"/>
          <w:szCs w:val="20"/>
        </w:rPr>
        <w:t>n</w:t>
      </w:r>
      <w:r w:rsidRPr="006E7E9F">
        <w:rPr>
          <w:rFonts w:ascii="Arial" w:eastAsia="Arial" w:hAnsi="Arial" w:cs="Arial"/>
          <w:spacing w:val="-1"/>
          <w:sz w:val="20"/>
          <w:szCs w:val="20"/>
        </w:rPr>
        <w:t xml:space="preserve"> </w:t>
      </w:r>
      <w:r w:rsidRPr="006E7E9F">
        <w:rPr>
          <w:rFonts w:ascii="Arial" w:eastAsia="Arial" w:hAnsi="Arial" w:cs="Arial"/>
          <w:spacing w:val="1"/>
          <w:sz w:val="20"/>
          <w:szCs w:val="20"/>
        </w:rPr>
        <w:t>u</w:t>
      </w:r>
      <w:r w:rsidRPr="006E7E9F">
        <w:rPr>
          <w:rFonts w:ascii="Arial" w:eastAsia="Arial" w:hAnsi="Arial" w:cs="Arial"/>
          <w:sz w:val="20"/>
          <w:szCs w:val="20"/>
        </w:rPr>
        <w:t>so</w:t>
      </w:r>
      <w:r w:rsidRPr="006E7E9F">
        <w:rPr>
          <w:rFonts w:ascii="Arial" w:eastAsia="Arial" w:hAnsi="Arial" w:cs="Arial"/>
          <w:spacing w:val="1"/>
          <w:sz w:val="20"/>
          <w:szCs w:val="20"/>
        </w:rPr>
        <w:t xml:space="preserve"> </w:t>
      </w:r>
      <w:r w:rsidRPr="006E7E9F">
        <w:rPr>
          <w:rFonts w:ascii="Arial" w:eastAsia="Arial" w:hAnsi="Arial" w:cs="Arial"/>
          <w:spacing w:val="-1"/>
          <w:sz w:val="20"/>
          <w:szCs w:val="20"/>
        </w:rPr>
        <w:t>d</w:t>
      </w:r>
      <w:r w:rsidRPr="006E7E9F">
        <w:rPr>
          <w:rFonts w:ascii="Arial" w:eastAsia="Arial" w:hAnsi="Arial" w:cs="Arial"/>
          <w:sz w:val="20"/>
          <w:szCs w:val="20"/>
        </w:rPr>
        <w:t>e</w:t>
      </w:r>
      <w:r w:rsidRPr="006E7E9F">
        <w:rPr>
          <w:rFonts w:ascii="Arial" w:eastAsia="Arial" w:hAnsi="Arial" w:cs="Arial"/>
          <w:spacing w:val="1"/>
          <w:sz w:val="20"/>
          <w:szCs w:val="20"/>
        </w:rPr>
        <w:t xml:space="preserve"> </w:t>
      </w:r>
      <w:r w:rsidRPr="006E7E9F">
        <w:rPr>
          <w:rFonts w:ascii="Arial" w:eastAsia="Arial" w:hAnsi="Arial" w:cs="Arial"/>
          <w:sz w:val="20"/>
          <w:szCs w:val="20"/>
        </w:rPr>
        <w:t>l</w:t>
      </w:r>
      <w:r w:rsidRPr="006E7E9F">
        <w:rPr>
          <w:rFonts w:ascii="Arial" w:eastAsia="Arial" w:hAnsi="Arial" w:cs="Arial"/>
          <w:spacing w:val="1"/>
          <w:sz w:val="20"/>
          <w:szCs w:val="20"/>
        </w:rPr>
        <w:t>a</w:t>
      </w:r>
      <w:r w:rsidRPr="006E7E9F">
        <w:rPr>
          <w:rFonts w:ascii="Arial" w:eastAsia="Arial" w:hAnsi="Arial" w:cs="Arial"/>
          <w:sz w:val="20"/>
          <w:szCs w:val="20"/>
        </w:rPr>
        <w:t>s</w:t>
      </w:r>
      <w:r w:rsidRPr="006E7E9F">
        <w:rPr>
          <w:rFonts w:ascii="Arial" w:eastAsia="Arial" w:hAnsi="Arial" w:cs="Arial"/>
          <w:spacing w:val="-2"/>
          <w:sz w:val="20"/>
          <w:szCs w:val="20"/>
        </w:rPr>
        <w:t xml:space="preserve"> </w:t>
      </w:r>
      <w:r w:rsidRPr="006E7E9F">
        <w:rPr>
          <w:rFonts w:ascii="Arial" w:eastAsia="Arial" w:hAnsi="Arial" w:cs="Arial"/>
          <w:sz w:val="20"/>
          <w:szCs w:val="20"/>
        </w:rPr>
        <w:t>f</w:t>
      </w:r>
      <w:r w:rsidRPr="006E7E9F">
        <w:rPr>
          <w:rFonts w:ascii="Arial" w:eastAsia="Arial" w:hAnsi="Arial" w:cs="Arial"/>
          <w:spacing w:val="1"/>
          <w:sz w:val="20"/>
          <w:szCs w:val="20"/>
        </w:rPr>
        <w:t>a</w:t>
      </w:r>
      <w:r w:rsidRPr="006E7E9F">
        <w:rPr>
          <w:rFonts w:ascii="Arial" w:eastAsia="Arial" w:hAnsi="Arial" w:cs="Arial"/>
          <w:sz w:val="20"/>
          <w:szCs w:val="20"/>
        </w:rPr>
        <w:t>c</w:t>
      </w:r>
      <w:r w:rsidRPr="006E7E9F">
        <w:rPr>
          <w:rFonts w:ascii="Arial" w:eastAsia="Arial" w:hAnsi="Arial" w:cs="Arial"/>
          <w:spacing w:val="1"/>
          <w:sz w:val="20"/>
          <w:szCs w:val="20"/>
        </w:rPr>
        <w:t>u</w:t>
      </w:r>
      <w:r w:rsidRPr="006E7E9F">
        <w:rPr>
          <w:rFonts w:ascii="Arial" w:eastAsia="Arial" w:hAnsi="Arial" w:cs="Arial"/>
          <w:sz w:val="20"/>
          <w:szCs w:val="20"/>
        </w:rPr>
        <w:t>l</w:t>
      </w:r>
      <w:r w:rsidRPr="006E7E9F">
        <w:rPr>
          <w:rFonts w:ascii="Arial" w:eastAsia="Arial" w:hAnsi="Arial" w:cs="Arial"/>
          <w:spacing w:val="-2"/>
          <w:sz w:val="20"/>
          <w:szCs w:val="20"/>
        </w:rPr>
        <w:t>t</w:t>
      </w:r>
      <w:r w:rsidRPr="006E7E9F">
        <w:rPr>
          <w:rFonts w:ascii="Arial" w:eastAsia="Arial" w:hAnsi="Arial" w:cs="Arial"/>
          <w:spacing w:val="1"/>
          <w:sz w:val="20"/>
          <w:szCs w:val="20"/>
        </w:rPr>
        <w:t>ade</w:t>
      </w:r>
      <w:r w:rsidRPr="006E7E9F">
        <w:rPr>
          <w:rFonts w:ascii="Arial" w:eastAsia="Arial" w:hAnsi="Arial" w:cs="Arial"/>
          <w:sz w:val="20"/>
          <w:szCs w:val="20"/>
        </w:rPr>
        <w:t>s</w:t>
      </w:r>
      <w:r w:rsidRPr="006E7E9F">
        <w:rPr>
          <w:rFonts w:ascii="Arial" w:eastAsia="Arial" w:hAnsi="Arial" w:cs="Arial"/>
          <w:spacing w:val="-2"/>
          <w:sz w:val="20"/>
          <w:szCs w:val="20"/>
        </w:rPr>
        <w:t xml:space="preserve"> </w:t>
      </w:r>
      <w:r w:rsidRPr="006E7E9F">
        <w:rPr>
          <w:rFonts w:ascii="Arial" w:eastAsia="Arial" w:hAnsi="Arial" w:cs="Arial"/>
          <w:spacing w:val="-1"/>
          <w:sz w:val="20"/>
          <w:szCs w:val="20"/>
        </w:rPr>
        <w:t>q</w:t>
      </w:r>
      <w:r w:rsidRPr="006E7E9F">
        <w:rPr>
          <w:rFonts w:ascii="Arial" w:eastAsia="Arial" w:hAnsi="Arial" w:cs="Arial"/>
          <w:spacing w:val="1"/>
          <w:sz w:val="20"/>
          <w:szCs w:val="20"/>
        </w:rPr>
        <w:t>u</w:t>
      </w:r>
      <w:r w:rsidRPr="006E7E9F">
        <w:rPr>
          <w:rFonts w:ascii="Arial" w:eastAsia="Arial" w:hAnsi="Arial" w:cs="Arial"/>
          <w:sz w:val="20"/>
          <w:szCs w:val="20"/>
        </w:rPr>
        <w:t>e</w:t>
      </w:r>
      <w:r w:rsidRPr="006E7E9F">
        <w:rPr>
          <w:rFonts w:ascii="Arial" w:eastAsia="Arial" w:hAnsi="Arial" w:cs="Arial"/>
          <w:spacing w:val="-1"/>
          <w:sz w:val="20"/>
          <w:szCs w:val="20"/>
        </w:rPr>
        <w:t xml:space="preserve"> </w:t>
      </w:r>
      <w:r w:rsidRPr="006E7E9F">
        <w:rPr>
          <w:rFonts w:ascii="Arial" w:eastAsia="Arial" w:hAnsi="Arial" w:cs="Arial"/>
          <w:spacing w:val="1"/>
          <w:sz w:val="20"/>
          <w:szCs w:val="20"/>
        </w:rPr>
        <w:t>m</w:t>
      </w:r>
      <w:r w:rsidRPr="006E7E9F">
        <w:rPr>
          <w:rFonts w:ascii="Arial" w:eastAsia="Arial" w:hAnsi="Arial" w:cs="Arial"/>
          <w:sz w:val="20"/>
          <w:szCs w:val="20"/>
        </w:rPr>
        <w:t>e</w:t>
      </w:r>
      <w:r w:rsidRPr="006E7E9F">
        <w:rPr>
          <w:rFonts w:ascii="Arial" w:eastAsia="Arial" w:hAnsi="Arial" w:cs="Arial"/>
          <w:spacing w:val="1"/>
          <w:sz w:val="20"/>
          <w:szCs w:val="20"/>
        </w:rPr>
        <w:t xml:space="preserve"> </w:t>
      </w:r>
      <w:r w:rsidRPr="006E7E9F">
        <w:rPr>
          <w:rFonts w:ascii="Arial" w:eastAsia="Arial" w:hAnsi="Arial" w:cs="Arial"/>
          <w:spacing w:val="-2"/>
          <w:sz w:val="20"/>
          <w:szCs w:val="20"/>
        </w:rPr>
        <w:t>s</w:t>
      </w:r>
      <w:r w:rsidRPr="006E7E9F">
        <w:rPr>
          <w:rFonts w:ascii="Arial" w:eastAsia="Arial" w:hAnsi="Arial" w:cs="Arial"/>
          <w:spacing w:val="1"/>
          <w:sz w:val="20"/>
          <w:szCs w:val="20"/>
        </w:rPr>
        <w:t>o</w:t>
      </w:r>
      <w:r w:rsidRPr="006E7E9F">
        <w:rPr>
          <w:rFonts w:ascii="Arial" w:eastAsia="Arial" w:hAnsi="Arial" w:cs="Arial"/>
          <w:sz w:val="20"/>
          <w:szCs w:val="20"/>
        </w:rPr>
        <w:t>n</w:t>
      </w:r>
      <w:r w:rsidRPr="006E7E9F">
        <w:rPr>
          <w:rFonts w:ascii="Arial" w:eastAsia="Arial" w:hAnsi="Arial" w:cs="Arial"/>
          <w:spacing w:val="1"/>
          <w:sz w:val="20"/>
          <w:szCs w:val="20"/>
        </w:rPr>
        <w:t xml:space="preserve"> </w:t>
      </w:r>
      <w:r w:rsidRPr="006E7E9F">
        <w:rPr>
          <w:rFonts w:ascii="Arial" w:eastAsia="Arial" w:hAnsi="Arial" w:cs="Arial"/>
          <w:spacing w:val="-2"/>
          <w:sz w:val="20"/>
          <w:szCs w:val="20"/>
        </w:rPr>
        <w:t>c</w:t>
      </w:r>
      <w:r w:rsidRPr="006E7E9F">
        <w:rPr>
          <w:rFonts w:ascii="Arial" w:eastAsia="Arial" w:hAnsi="Arial" w:cs="Arial"/>
          <w:spacing w:val="1"/>
          <w:sz w:val="20"/>
          <w:szCs w:val="20"/>
        </w:rPr>
        <w:t>o</w:t>
      </w:r>
      <w:r w:rsidRPr="006E7E9F">
        <w:rPr>
          <w:rFonts w:ascii="Arial" w:eastAsia="Arial" w:hAnsi="Arial" w:cs="Arial"/>
          <w:spacing w:val="-1"/>
          <w:sz w:val="20"/>
          <w:szCs w:val="20"/>
        </w:rPr>
        <w:t>n</w:t>
      </w:r>
      <w:r w:rsidRPr="006E7E9F">
        <w:rPr>
          <w:rFonts w:ascii="Arial" w:eastAsia="Arial" w:hAnsi="Arial" w:cs="Arial"/>
          <w:sz w:val="20"/>
          <w:szCs w:val="20"/>
        </w:rPr>
        <w:t>f</w:t>
      </w:r>
      <w:r w:rsidRPr="006E7E9F">
        <w:rPr>
          <w:rFonts w:ascii="Arial" w:eastAsia="Arial" w:hAnsi="Arial" w:cs="Arial"/>
          <w:spacing w:val="1"/>
          <w:sz w:val="20"/>
          <w:szCs w:val="20"/>
        </w:rPr>
        <w:t>e</w:t>
      </w:r>
      <w:r w:rsidRPr="006E7E9F">
        <w:rPr>
          <w:rFonts w:ascii="Arial" w:eastAsia="Arial" w:hAnsi="Arial" w:cs="Arial"/>
          <w:sz w:val="20"/>
          <w:szCs w:val="20"/>
        </w:rPr>
        <w:t>r</w:t>
      </w:r>
      <w:r w:rsidRPr="006E7E9F">
        <w:rPr>
          <w:rFonts w:ascii="Arial" w:eastAsia="Arial" w:hAnsi="Arial" w:cs="Arial"/>
          <w:spacing w:val="-1"/>
          <w:sz w:val="20"/>
          <w:szCs w:val="20"/>
        </w:rPr>
        <w:t>i</w:t>
      </w:r>
      <w:r w:rsidRPr="006E7E9F">
        <w:rPr>
          <w:rFonts w:ascii="Arial" w:eastAsia="Arial" w:hAnsi="Arial" w:cs="Arial"/>
          <w:spacing w:val="1"/>
          <w:sz w:val="20"/>
          <w:szCs w:val="20"/>
        </w:rPr>
        <w:t>da</w:t>
      </w:r>
      <w:r w:rsidRPr="006E7E9F">
        <w:rPr>
          <w:rFonts w:ascii="Arial" w:eastAsia="Arial" w:hAnsi="Arial" w:cs="Arial"/>
          <w:sz w:val="20"/>
          <w:szCs w:val="20"/>
        </w:rPr>
        <w:t>s</w:t>
      </w:r>
      <w:r w:rsidRPr="006E7E9F">
        <w:rPr>
          <w:rFonts w:ascii="Arial" w:eastAsia="Arial" w:hAnsi="Arial" w:cs="Arial"/>
          <w:spacing w:val="-2"/>
          <w:sz w:val="20"/>
          <w:szCs w:val="20"/>
        </w:rPr>
        <w:t xml:space="preserve"> </w:t>
      </w:r>
      <w:r w:rsidRPr="006E7E9F">
        <w:rPr>
          <w:rFonts w:ascii="Arial" w:eastAsia="Arial" w:hAnsi="Arial" w:cs="Arial"/>
          <w:spacing w:val="1"/>
          <w:sz w:val="20"/>
          <w:szCs w:val="20"/>
        </w:rPr>
        <w:t>po</w:t>
      </w:r>
      <w:r w:rsidRPr="006E7E9F">
        <w:rPr>
          <w:rFonts w:ascii="Arial" w:eastAsia="Arial" w:hAnsi="Arial" w:cs="Arial"/>
          <w:sz w:val="20"/>
          <w:szCs w:val="20"/>
        </w:rPr>
        <w:t>r lo</w:t>
      </w:r>
      <w:r w:rsidRPr="006E7E9F">
        <w:rPr>
          <w:rFonts w:ascii="Arial" w:eastAsia="Arial" w:hAnsi="Arial" w:cs="Arial"/>
          <w:spacing w:val="1"/>
          <w:sz w:val="20"/>
          <w:szCs w:val="20"/>
        </w:rPr>
        <w:t xml:space="preserve"> d</w:t>
      </w:r>
      <w:r w:rsidRPr="006E7E9F">
        <w:rPr>
          <w:rFonts w:ascii="Arial" w:eastAsia="Arial" w:hAnsi="Arial" w:cs="Arial"/>
          <w:sz w:val="20"/>
          <w:szCs w:val="20"/>
        </w:rPr>
        <w:t>i</w:t>
      </w:r>
      <w:r w:rsidRPr="006E7E9F">
        <w:rPr>
          <w:rFonts w:ascii="Arial" w:eastAsia="Arial" w:hAnsi="Arial" w:cs="Arial"/>
          <w:spacing w:val="-3"/>
          <w:sz w:val="20"/>
          <w:szCs w:val="20"/>
        </w:rPr>
        <w:t>s</w:t>
      </w:r>
      <w:r w:rsidRPr="006E7E9F">
        <w:rPr>
          <w:rFonts w:ascii="Arial" w:eastAsia="Arial" w:hAnsi="Arial" w:cs="Arial"/>
          <w:spacing w:val="1"/>
          <w:sz w:val="20"/>
          <w:szCs w:val="20"/>
        </w:rPr>
        <w:t>pue</w:t>
      </w:r>
      <w:r w:rsidRPr="006E7E9F">
        <w:rPr>
          <w:rFonts w:ascii="Arial" w:eastAsia="Arial" w:hAnsi="Arial" w:cs="Arial"/>
          <w:spacing w:val="-2"/>
          <w:sz w:val="20"/>
          <w:szCs w:val="20"/>
        </w:rPr>
        <w:t>s</w:t>
      </w:r>
      <w:r w:rsidRPr="006E7E9F">
        <w:rPr>
          <w:rFonts w:ascii="Arial" w:eastAsia="Arial" w:hAnsi="Arial" w:cs="Arial"/>
          <w:sz w:val="20"/>
          <w:szCs w:val="20"/>
        </w:rPr>
        <w:t xml:space="preserve">to </w:t>
      </w:r>
      <w:r w:rsidRPr="006E7E9F">
        <w:rPr>
          <w:rFonts w:ascii="Arial" w:eastAsia="Arial" w:hAnsi="Arial" w:cs="Arial"/>
          <w:spacing w:val="1"/>
          <w:sz w:val="20"/>
          <w:szCs w:val="20"/>
        </w:rPr>
        <w:t>e</w:t>
      </w:r>
      <w:r w:rsidRPr="006E7E9F">
        <w:rPr>
          <w:rFonts w:ascii="Arial" w:eastAsia="Arial" w:hAnsi="Arial" w:cs="Arial"/>
          <w:sz w:val="20"/>
          <w:szCs w:val="20"/>
        </w:rPr>
        <w:t>n</w:t>
      </w:r>
      <w:r w:rsidRPr="006E7E9F">
        <w:rPr>
          <w:rFonts w:ascii="Arial" w:eastAsia="Arial" w:hAnsi="Arial" w:cs="Arial"/>
          <w:spacing w:val="1"/>
          <w:sz w:val="20"/>
          <w:szCs w:val="20"/>
        </w:rPr>
        <w:t xml:space="preserve"> </w:t>
      </w:r>
      <w:r w:rsidRPr="006E7E9F">
        <w:rPr>
          <w:rFonts w:ascii="Arial" w:eastAsia="Arial" w:hAnsi="Arial" w:cs="Arial"/>
          <w:sz w:val="20"/>
          <w:szCs w:val="20"/>
        </w:rPr>
        <w:t>la</w:t>
      </w:r>
      <w:r w:rsidRPr="006E7E9F">
        <w:rPr>
          <w:rFonts w:ascii="Arial" w:eastAsia="Arial" w:hAnsi="Arial" w:cs="Arial"/>
          <w:spacing w:val="-1"/>
          <w:sz w:val="20"/>
          <w:szCs w:val="20"/>
        </w:rPr>
        <w:t xml:space="preserve"> </w:t>
      </w:r>
      <w:r w:rsidRPr="006E7E9F">
        <w:rPr>
          <w:rFonts w:ascii="Arial" w:eastAsia="Arial" w:hAnsi="Arial" w:cs="Arial"/>
          <w:spacing w:val="3"/>
          <w:sz w:val="20"/>
          <w:szCs w:val="20"/>
        </w:rPr>
        <w:t>f</w:t>
      </w:r>
      <w:r w:rsidRPr="006E7E9F">
        <w:rPr>
          <w:rFonts w:ascii="Arial" w:eastAsia="Arial" w:hAnsi="Arial" w:cs="Arial"/>
          <w:spacing w:val="-3"/>
          <w:sz w:val="20"/>
          <w:szCs w:val="20"/>
        </w:rPr>
        <w:t>r</w:t>
      </w:r>
      <w:r w:rsidRPr="006E7E9F">
        <w:rPr>
          <w:rFonts w:ascii="Arial" w:eastAsia="Arial" w:hAnsi="Arial" w:cs="Arial"/>
          <w:spacing w:val="1"/>
          <w:sz w:val="20"/>
          <w:szCs w:val="20"/>
        </w:rPr>
        <w:t>a</w:t>
      </w:r>
      <w:r w:rsidRPr="006E7E9F">
        <w:rPr>
          <w:rFonts w:ascii="Arial" w:eastAsia="Arial" w:hAnsi="Arial" w:cs="Arial"/>
          <w:sz w:val="20"/>
          <w:szCs w:val="20"/>
        </w:rPr>
        <w:t>cción V</w:t>
      </w:r>
      <w:r w:rsidRPr="006E7E9F">
        <w:rPr>
          <w:rFonts w:ascii="Arial" w:eastAsia="Arial" w:hAnsi="Arial" w:cs="Arial"/>
          <w:spacing w:val="1"/>
          <w:sz w:val="20"/>
          <w:szCs w:val="20"/>
        </w:rPr>
        <w:t xml:space="preserve"> </w:t>
      </w:r>
      <w:r w:rsidRPr="006E7E9F">
        <w:rPr>
          <w:rFonts w:ascii="Arial" w:eastAsia="Arial" w:hAnsi="Arial" w:cs="Arial"/>
          <w:spacing w:val="-1"/>
          <w:sz w:val="20"/>
          <w:szCs w:val="20"/>
        </w:rPr>
        <w:t>d</w:t>
      </w:r>
      <w:r w:rsidRPr="006E7E9F">
        <w:rPr>
          <w:rFonts w:ascii="Arial" w:eastAsia="Arial" w:hAnsi="Arial" w:cs="Arial"/>
          <w:spacing w:val="1"/>
          <w:sz w:val="20"/>
          <w:szCs w:val="20"/>
        </w:rPr>
        <w:t>e</w:t>
      </w:r>
      <w:r w:rsidRPr="006E7E9F">
        <w:rPr>
          <w:rFonts w:ascii="Arial" w:eastAsia="Arial" w:hAnsi="Arial" w:cs="Arial"/>
          <w:sz w:val="20"/>
          <w:szCs w:val="20"/>
        </w:rPr>
        <w:t xml:space="preserve">l </w:t>
      </w:r>
      <w:r w:rsidRPr="006E7E9F">
        <w:rPr>
          <w:rFonts w:ascii="Arial" w:eastAsia="Arial" w:hAnsi="Arial" w:cs="Arial"/>
          <w:spacing w:val="1"/>
          <w:sz w:val="20"/>
          <w:szCs w:val="20"/>
        </w:rPr>
        <w:t>a</w:t>
      </w:r>
      <w:r w:rsidRPr="006E7E9F">
        <w:rPr>
          <w:rFonts w:ascii="Arial" w:eastAsia="Arial" w:hAnsi="Arial" w:cs="Arial"/>
          <w:sz w:val="20"/>
          <w:szCs w:val="20"/>
        </w:rPr>
        <w:t>rt</w:t>
      </w:r>
      <w:r w:rsidRPr="006E7E9F">
        <w:rPr>
          <w:rFonts w:ascii="Arial" w:eastAsia="Arial" w:hAnsi="Arial" w:cs="Arial"/>
          <w:spacing w:val="-2"/>
          <w:sz w:val="20"/>
          <w:szCs w:val="20"/>
        </w:rPr>
        <w:t>í</w:t>
      </w:r>
      <w:r w:rsidRPr="006E7E9F">
        <w:rPr>
          <w:rFonts w:ascii="Arial" w:eastAsia="Arial" w:hAnsi="Arial" w:cs="Arial"/>
          <w:sz w:val="20"/>
          <w:szCs w:val="20"/>
        </w:rPr>
        <w:t>c</w:t>
      </w:r>
      <w:r w:rsidRPr="006E7E9F">
        <w:rPr>
          <w:rFonts w:ascii="Arial" w:eastAsia="Arial" w:hAnsi="Arial" w:cs="Arial"/>
          <w:spacing w:val="1"/>
          <w:sz w:val="20"/>
          <w:szCs w:val="20"/>
        </w:rPr>
        <w:t>u</w:t>
      </w:r>
      <w:r w:rsidRPr="006E7E9F">
        <w:rPr>
          <w:rFonts w:ascii="Arial" w:eastAsia="Arial" w:hAnsi="Arial" w:cs="Arial"/>
          <w:sz w:val="20"/>
          <w:szCs w:val="20"/>
        </w:rPr>
        <w:t>lo</w:t>
      </w:r>
      <w:r w:rsidRPr="006E7E9F">
        <w:rPr>
          <w:rFonts w:ascii="Arial" w:eastAsia="Arial" w:hAnsi="Arial" w:cs="Arial"/>
          <w:spacing w:val="1"/>
          <w:sz w:val="20"/>
          <w:szCs w:val="20"/>
        </w:rPr>
        <w:t xml:space="preserve"> </w:t>
      </w:r>
      <w:r w:rsidRPr="006E7E9F">
        <w:rPr>
          <w:rFonts w:ascii="Arial" w:eastAsia="Arial" w:hAnsi="Arial" w:cs="Arial"/>
          <w:spacing w:val="-1"/>
          <w:sz w:val="20"/>
          <w:szCs w:val="20"/>
        </w:rPr>
        <w:t>9</w:t>
      </w:r>
      <w:r w:rsidRPr="006E7E9F">
        <w:rPr>
          <w:rFonts w:ascii="Arial" w:eastAsia="Arial" w:hAnsi="Arial" w:cs="Arial"/>
          <w:sz w:val="20"/>
          <w:szCs w:val="20"/>
        </w:rPr>
        <w:t>8</w:t>
      </w:r>
      <w:r w:rsidRPr="006E7E9F">
        <w:rPr>
          <w:rFonts w:ascii="Arial" w:eastAsia="Arial" w:hAnsi="Arial" w:cs="Arial"/>
          <w:spacing w:val="1"/>
          <w:sz w:val="20"/>
          <w:szCs w:val="20"/>
        </w:rPr>
        <w:t xml:space="preserve"> d</w:t>
      </w:r>
      <w:r w:rsidRPr="006E7E9F">
        <w:rPr>
          <w:rFonts w:ascii="Arial" w:eastAsia="Arial" w:hAnsi="Arial" w:cs="Arial"/>
          <w:sz w:val="20"/>
          <w:szCs w:val="20"/>
        </w:rPr>
        <w:t>e</w:t>
      </w:r>
      <w:r w:rsidRPr="006E7E9F">
        <w:rPr>
          <w:rFonts w:ascii="Arial" w:eastAsia="Arial" w:hAnsi="Arial" w:cs="Arial"/>
          <w:spacing w:val="-1"/>
          <w:sz w:val="20"/>
          <w:szCs w:val="20"/>
        </w:rPr>
        <w:t xml:space="preserve"> </w:t>
      </w:r>
      <w:r w:rsidRPr="006E7E9F">
        <w:rPr>
          <w:rFonts w:ascii="Arial" w:eastAsia="Arial" w:hAnsi="Arial" w:cs="Arial"/>
          <w:sz w:val="20"/>
          <w:szCs w:val="20"/>
        </w:rPr>
        <w:t>la</w:t>
      </w:r>
      <w:r w:rsidRPr="006E7E9F">
        <w:rPr>
          <w:rFonts w:ascii="Arial" w:eastAsia="Arial" w:hAnsi="Arial" w:cs="Arial"/>
          <w:spacing w:val="1"/>
          <w:sz w:val="20"/>
          <w:szCs w:val="20"/>
        </w:rPr>
        <w:t xml:space="preserve"> </w:t>
      </w:r>
      <w:r w:rsidRPr="006E7E9F">
        <w:rPr>
          <w:rFonts w:ascii="Arial" w:eastAsia="Arial" w:hAnsi="Arial" w:cs="Arial"/>
          <w:spacing w:val="-1"/>
          <w:sz w:val="20"/>
          <w:szCs w:val="20"/>
        </w:rPr>
        <w:t>L</w:t>
      </w:r>
      <w:r w:rsidRPr="006E7E9F">
        <w:rPr>
          <w:rFonts w:ascii="Arial" w:eastAsia="Arial" w:hAnsi="Arial" w:cs="Arial"/>
          <w:spacing w:val="1"/>
          <w:sz w:val="20"/>
          <w:szCs w:val="20"/>
        </w:rPr>
        <w:t>e</w:t>
      </w:r>
      <w:r w:rsidRPr="006E7E9F">
        <w:rPr>
          <w:rFonts w:ascii="Arial" w:eastAsia="Arial" w:hAnsi="Arial" w:cs="Arial"/>
          <w:sz w:val="20"/>
          <w:szCs w:val="20"/>
        </w:rPr>
        <w:t>y</w:t>
      </w:r>
      <w:r w:rsidRPr="006E7E9F">
        <w:rPr>
          <w:rFonts w:ascii="Arial" w:eastAsia="Arial" w:hAnsi="Arial" w:cs="Arial"/>
          <w:spacing w:val="-2"/>
          <w:sz w:val="20"/>
          <w:szCs w:val="20"/>
        </w:rPr>
        <w:t xml:space="preserve"> </w:t>
      </w:r>
      <w:r w:rsidRPr="006E7E9F">
        <w:rPr>
          <w:rFonts w:ascii="Arial" w:eastAsia="Arial" w:hAnsi="Arial" w:cs="Arial"/>
          <w:spacing w:val="1"/>
          <w:sz w:val="20"/>
          <w:szCs w:val="20"/>
        </w:rPr>
        <w:t>O</w:t>
      </w:r>
      <w:r w:rsidRPr="006E7E9F">
        <w:rPr>
          <w:rFonts w:ascii="Arial" w:eastAsia="Arial" w:hAnsi="Arial" w:cs="Arial"/>
          <w:sz w:val="20"/>
          <w:szCs w:val="20"/>
        </w:rPr>
        <w:t>r</w:t>
      </w:r>
      <w:r w:rsidRPr="006E7E9F">
        <w:rPr>
          <w:rFonts w:ascii="Arial" w:eastAsia="Arial" w:hAnsi="Arial" w:cs="Arial"/>
          <w:spacing w:val="-2"/>
          <w:sz w:val="20"/>
          <w:szCs w:val="20"/>
        </w:rPr>
        <w:t>g</w:t>
      </w:r>
      <w:r w:rsidRPr="006E7E9F">
        <w:rPr>
          <w:rFonts w:ascii="Arial" w:eastAsia="Arial" w:hAnsi="Arial" w:cs="Arial"/>
          <w:spacing w:val="1"/>
          <w:sz w:val="20"/>
          <w:szCs w:val="20"/>
        </w:rPr>
        <w:t>án</w:t>
      </w:r>
      <w:r w:rsidRPr="006E7E9F">
        <w:rPr>
          <w:rFonts w:ascii="Arial" w:eastAsia="Arial" w:hAnsi="Arial" w:cs="Arial"/>
          <w:sz w:val="20"/>
          <w:szCs w:val="20"/>
        </w:rPr>
        <w:t>ica</w:t>
      </w:r>
      <w:r w:rsidRPr="006E7E9F">
        <w:rPr>
          <w:rFonts w:ascii="Arial" w:eastAsia="Arial" w:hAnsi="Arial" w:cs="Arial"/>
          <w:spacing w:val="1"/>
          <w:sz w:val="20"/>
          <w:szCs w:val="20"/>
        </w:rPr>
        <w:t xml:space="preserve"> </w:t>
      </w:r>
      <w:r w:rsidRPr="006E7E9F">
        <w:rPr>
          <w:rFonts w:ascii="Arial" w:eastAsia="Arial" w:hAnsi="Arial" w:cs="Arial"/>
          <w:spacing w:val="-1"/>
          <w:sz w:val="20"/>
          <w:szCs w:val="20"/>
        </w:rPr>
        <w:t>M</w:t>
      </w:r>
      <w:r w:rsidRPr="006E7E9F">
        <w:rPr>
          <w:rFonts w:ascii="Arial" w:eastAsia="Arial" w:hAnsi="Arial" w:cs="Arial"/>
          <w:spacing w:val="1"/>
          <w:sz w:val="20"/>
          <w:szCs w:val="20"/>
        </w:rPr>
        <w:t>un</w:t>
      </w:r>
      <w:r w:rsidRPr="006E7E9F">
        <w:rPr>
          <w:rFonts w:ascii="Arial" w:eastAsia="Arial" w:hAnsi="Arial" w:cs="Arial"/>
          <w:sz w:val="20"/>
          <w:szCs w:val="20"/>
        </w:rPr>
        <w:t>ic</w:t>
      </w:r>
      <w:r w:rsidRPr="006E7E9F">
        <w:rPr>
          <w:rFonts w:ascii="Arial" w:eastAsia="Arial" w:hAnsi="Arial" w:cs="Arial"/>
          <w:spacing w:val="-1"/>
          <w:sz w:val="20"/>
          <w:szCs w:val="20"/>
        </w:rPr>
        <w:t>ip</w:t>
      </w:r>
      <w:r w:rsidRPr="006E7E9F">
        <w:rPr>
          <w:rFonts w:ascii="Arial" w:eastAsia="Arial" w:hAnsi="Arial" w:cs="Arial"/>
          <w:spacing w:val="1"/>
          <w:sz w:val="20"/>
          <w:szCs w:val="20"/>
        </w:rPr>
        <w:t>a</w:t>
      </w:r>
      <w:r w:rsidRPr="006E7E9F">
        <w:rPr>
          <w:rFonts w:ascii="Arial" w:eastAsia="Arial" w:hAnsi="Arial" w:cs="Arial"/>
          <w:sz w:val="20"/>
          <w:szCs w:val="20"/>
        </w:rPr>
        <w:t xml:space="preserve">l </w:t>
      </w:r>
      <w:r w:rsidRPr="006E7E9F">
        <w:rPr>
          <w:rFonts w:ascii="Arial" w:eastAsia="Arial" w:hAnsi="Arial" w:cs="Arial"/>
          <w:spacing w:val="1"/>
          <w:sz w:val="20"/>
          <w:szCs w:val="20"/>
        </w:rPr>
        <w:t>pa</w:t>
      </w:r>
      <w:r w:rsidRPr="006E7E9F">
        <w:rPr>
          <w:rFonts w:ascii="Arial" w:eastAsia="Arial" w:hAnsi="Arial" w:cs="Arial"/>
          <w:sz w:val="20"/>
          <w:szCs w:val="20"/>
        </w:rPr>
        <w:t>ra</w:t>
      </w:r>
      <w:r w:rsidRPr="006E7E9F">
        <w:rPr>
          <w:rFonts w:ascii="Arial" w:eastAsia="Arial" w:hAnsi="Arial" w:cs="Arial"/>
          <w:spacing w:val="-2"/>
          <w:sz w:val="20"/>
          <w:szCs w:val="20"/>
        </w:rPr>
        <w:t xml:space="preserve"> </w:t>
      </w:r>
      <w:r w:rsidRPr="006E7E9F">
        <w:rPr>
          <w:rFonts w:ascii="Arial" w:eastAsia="Arial" w:hAnsi="Arial" w:cs="Arial"/>
          <w:spacing w:val="1"/>
          <w:sz w:val="20"/>
          <w:szCs w:val="20"/>
        </w:rPr>
        <w:t>e</w:t>
      </w:r>
      <w:r w:rsidRPr="006E7E9F">
        <w:rPr>
          <w:rFonts w:ascii="Arial" w:eastAsia="Arial" w:hAnsi="Arial" w:cs="Arial"/>
          <w:sz w:val="20"/>
          <w:szCs w:val="20"/>
        </w:rPr>
        <w:t>l</w:t>
      </w:r>
      <w:r w:rsidRPr="006E7E9F">
        <w:rPr>
          <w:rFonts w:ascii="Arial" w:eastAsia="Arial" w:hAnsi="Arial" w:cs="Arial"/>
          <w:spacing w:val="-2"/>
          <w:sz w:val="20"/>
          <w:szCs w:val="20"/>
        </w:rPr>
        <w:t xml:space="preserve"> </w:t>
      </w:r>
      <w:r w:rsidRPr="006E7E9F">
        <w:rPr>
          <w:rFonts w:ascii="Arial" w:eastAsia="Arial" w:hAnsi="Arial" w:cs="Arial"/>
          <w:sz w:val="20"/>
          <w:szCs w:val="20"/>
        </w:rPr>
        <w:t>Est</w:t>
      </w:r>
      <w:r w:rsidRPr="006E7E9F">
        <w:rPr>
          <w:rFonts w:ascii="Arial" w:eastAsia="Arial" w:hAnsi="Arial" w:cs="Arial"/>
          <w:spacing w:val="1"/>
          <w:sz w:val="20"/>
          <w:szCs w:val="20"/>
        </w:rPr>
        <w:t>a</w:t>
      </w:r>
      <w:r w:rsidRPr="006E7E9F">
        <w:rPr>
          <w:rFonts w:ascii="Arial" w:eastAsia="Arial" w:hAnsi="Arial" w:cs="Arial"/>
          <w:spacing w:val="-1"/>
          <w:sz w:val="20"/>
          <w:szCs w:val="20"/>
        </w:rPr>
        <w:t>d</w:t>
      </w:r>
      <w:r w:rsidRPr="006E7E9F">
        <w:rPr>
          <w:rFonts w:ascii="Arial" w:eastAsia="Arial" w:hAnsi="Arial" w:cs="Arial"/>
          <w:sz w:val="20"/>
          <w:szCs w:val="20"/>
        </w:rPr>
        <w:t>o</w:t>
      </w:r>
      <w:r w:rsidRPr="006E7E9F">
        <w:rPr>
          <w:rFonts w:ascii="Arial" w:eastAsia="Arial" w:hAnsi="Arial" w:cs="Arial"/>
          <w:spacing w:val="1"/>
          <w:sz w:val="20"/>
          <w:szCs w:val="20"/>
        </w:rPr>
        <w:t xml:space="preserve"> </w:t>
      </w:r>
      <w:r w:rsidRPr="006E7E9F">
        <w:rPr>
          <w:rFonts w:ascii="Arial" w:eastAsia="Arial" w:hAnsi="Arial" w:cs="Arial"/>
          <w:spacing w:val="-1"/>
          <w:sz w:val="20"/>
          <w:szCs w:val="20"/>
        </w:rPr>
        <w:t>d</w:t>
      </w:r>
      <w:r w:rsidRPr="006E7E9F">
        <w:rPr>
          <w:rFonts w:ascii="Arial" w:eastAsia="Arial" w:hAnsi="Arial" w:cs="Arial"/>
          <w:sz w:val="20"/>
          <w:szCs w:val="20"/>
        </w:rPr>
        <w:t>e H</w:t>
      </w:r>
      <w:r w:rsidRPr="006E7E9F">
        <w:rPr>
          <w:rFonts w:ascii="Arial" w:eastAsia="Arial" w:hAnsi="Arial" w:cs="Arial"/>
          <w:spacing w:val="-1"/>
          <w:sz w:val="20"/>
          <w:szCs w:val="20"/>
        </w:rPr>
        <w:t>i</w:t>
      </w:r>
      <w:r w:rsidRPr="006E7E9F">
        <w:rPr>
          <w:rFonts w:ascii="Arial" w:eastAsia="Arial" w:hAnsi="Arial" w:cs="Arial"/>
          <w:spacing w:val="1"/>
          <w:sz w:val="20"/>
          <w:szCs w:val="20"/>
        </w:rPr>
        <w:t>da</w:t>
      </w:r>
      <w:r w:rsidRPr="006E7E9F">
        <w:rPr>
          <w:rFonts w:ascii="Arial" w:eastAsia="Arial" w:hAnsi="Arial" w:cs="Arial"/>
          <w:sz w:val="20"/>
          <w:szCs w:val="20"/>
        </w:rPr>
        <w:t>l</w:t>
      </w:r>
      <w:r w:rsidRPr="006E7E9F">
        <w:rPr>
          <w:rFonts w:ascii="Arial" w:eastAsia="Arial" w:hAnsi="Arial" w:cs="Arial"/>
          <w:spacing w:val="-2"/>
          <w:sz w:val="20"/>
          <w:szCs w:val="20"/>
        </w:rPr>
        <w:t>g</w:t>
      </w:r>
      <w:r w:rsidRPr="006E7E9F">
        <w:rPr>
          <w:rFonts w:ascii="Arial" w:eastAsia="Arial" w:hAnsi="Arial" w:cs="Arial"/>
          <w:spacing w:val="1"/>
          <w:sz w:val="20"/>
          <w:szCs w:val="20"/>
        </w:rPr>
        <w:t>o</w:t>
      </w:r>
      <w:r w:rsidRPr="006E7E9F">
        <w:rPr>
          <w:rFonts w:ascii="Arial" w:eastAsia="Arial" w:hAnsi="Arial" w:cs="Arial"/>
          <w:sz w:val="20"/>
          <w:szCs w:val="20"/>
        </w:rPr>
        <w:t>,</w:t>
      </w:r>
      <w:r w:rsidRPr="006E7E9F">
        <w:rPr>
          <w:rFonts w:ascii="Arial" w:eastAsia="Arial" w:hAnsi="Arial" w:cs="Arial"/>
          <w:spacing w:val="1"/>
          <w:sz w:val="20"/>
          <w:szCs w:val="20"/>
        </w:rPr>
        <w:t xml:space="preserve"> </w:t>
      </w:r>
      <w:r w:rsidRPr="006E7E9F">
        <w:rPr>
          <w:rFonts w:ascii="Arial" w:eastAsia="Arial" w:hAnsi="Arial" w:cs="Arial"/>
          <w:sz w:val="20"/>
          <w:szCs w:val="20"/>
        </w:rPr>
        <w:t>t</w:t>
      </w:r>
      <w:r w:rsidRPr="006E7E9F">
        <w:rPr>
          <w:rFonts w:ascii="Arial" w:eastAsia="Arial" w:hAnsi="Arial" w:cs="Arial"/>
          <w:spacing w:val="1"/>
          <w:sz w:val="20"/>
          <w:szCs w:val="20"/>
        </w:rPr>
        <w:t>en</w:t>
      </w:r>
      <w:r w:rsidRPr="006E7E9F">
        <w:rPr>
          <w:rFonts w:ascii="Arial" w:eastAsia="Arial" w:hAnsi="Arial" w:cs="Arial"/>
          <w:spacing w:val="-1"/>
          <w:sz w:val="20"/>
          <w:szCs w:val="20"/>
        </w:rPr>
        <w:t>g</w:t>
      </w:r>
      <w:r w:rsidRPr="006E7E9F">
        <w:rPr>
          <w:rFonts w:ascii="Arial" w:eastAsia="Arial" w:hAnsi="Arial" w:cs="Arial"/>
          <w:sz w:val="20"/>
          <w:szCs w:val="20"/>
        </w:rPr>
        <w:t>o</w:t>
      </w:r>
      <w:r w:rsidRPr="006E7E9F">
        <w:rPr>
          <w:rFonts w:ascii="Arial" w:eastAsia="Arial" w:hAnsi="Arial" w:cs="Arial"/>
          <w:spacing w:val="-1"/>
          <w:sz w:val="20"/>
          <w:szCs w:val="20"/>
        </w:rPr>
        <w:t xml:space="preserve"> </w:t>
      </w:r>
      <w:r w:rsidRPr="006E7E9F">
        <w:rPr>
          <w:rFonts w:ascii="Arial" w:eastAsia="Arial" w:hAnsi="Arial" w:cs="Arial"/>
          <w:sz w:val="20"/>
          <w:szCs w:val="20"/>
        </w:rPr>
        <w:t>a</w:t>
      </w:r>
      <w:r w:rsidRPr="006E7E9F">
        <w:rPr>
          <w:rFonts w:ascii="Arial" w:eastAsia="Arial" w:hAnsi="Arial" w:cs="Arial"/>
          <w:spacing w:val="1"/>
          <w:sz w:val="20"/>
          <w:szCs w:val="20"/>
        </w:rPr>
        <w:t xml:space="preserve"> b</w:t>
      </w:r>
      <w:r w:rsidRPr="006E7E9F">
        <w:rPr>
          <w:rFonts w:ascii="Arial" w:eastAsia="Arial" w:hAnsi="Arial" w:cs="Arial"/>
          <w:sz w:val="20"/>
          <w:szCs w:val="20"/>
        </w:rPr>
        <w:t>i</w:t>
      </w:r>
      <w:r w:rsidRPr="006E7E9F">
        <w:rPr>
          <w:rFonts w:ascii="Arial" w:eastAsia="Arial" w:hAnsi="Arial" w:cs="Arial"/>
          <w:spacing w:val="-2"/>
          <w:sz w:val="20"/>
          <w:szCs w:val="20"/>
        </w:rPr>
        <w:t>e</w:t>
      </w:r>
      <w:r w:rsidRPr="006E7E9F">
        <w:rPr>
          <w:rFonts w:ascii="Arial" w:eastAsia="Arial" w:hAnsi="Arial" w:cs="Arial"/>
          <w:sz w:val="20"/>
          <w:szCs w:val="20"/>
        </w:rPr>
        <w:t>n</w:t>
      </w:r>
      <w:r w:rsidRPr="006E7E9F">
        <w:rPr>
          <w:rFonts w:ascii="Arial" w:eastAsia="Arial" w:hAnsi="Arial" w:cs="Arial"/>
          <w:spacing w:val="-1"/>
          <w:sz w:val="20"/>
          <w:szCs w:val="20"/>
        </w:rPr>
        <w:t xml:space="preserve"> </w:t>
      </w:r>
      <w:r w:rsidRPr="006E7E9F">
        <w:rPr>
          <w:rFonts w:ascii="Arial" w:eastAsia="Arial" w:hAnsi="Arial" w:cs="Arial"/>
          <w:sz w:val="20"/>
          <w:szCs w:val="20"/>
        </w:rPr>
        <w:t>refren</w:t>
      </w:r>
      <w:r w:rsidRPr="006E7E9F">
        <w:rPr>
          <w:rFonts w:ascii="Arial" w:eastAsia="Arial" w:hAnsi="Arial" w:cs="Arial"/>
          <w:spacing w:val="-1"/>
          <w:sz w:val="20"/>
          <w:szCs w:val="20"/>
        </w:rPr>
        <w:t>d</w:t>
      </w:r>
      <w:r>
        <w:rPr>
          <w:rFonts w:ascii="Arial" w:eastAsia="Arial" w:hAnsi="Arial" w:cs="Arial"/>
          <w:sz w:val="20"/>
          <w:szCs w:val="20"/>
        </w:rPr>
        <w:t xml:space="preserve">ar el presente Reglamento. </w:t>
      </w:r>
    </w:p>
    <w:p w:rsidR="00AB3B2F" w:rsidRPr="005B37DB" w:rsidRDefault="00AB3B2F" w:rsidP="00AB3B2F">
      <w:pPr>
        <w:pStyle w:val="Default"/>
        <w:jc w:val="center"/>
        <w:rPr>
          <w:b/>
          <w:bCs/>
          <w:color w:val="auto"/>
          <w:sz w:val="20"/>
          <w:szCs w:val="20"/>
        </w:rPr>
      </w:pPr>
      <w:r w:rsidRPr="005B37DB">
        <w:rPr>
          <w:b/>
          <w:bCs/>
          <w:color w:val="auto"/>
          <w:sz w:val="20"/>
          <w:szCs w:val="20"/>
        </w:rPr>
        <w:t>DOY FE</w:t>
      </w:r>
    </w:p>
    <w:p w:rsidR="00AB3B2F" w:rsidRDefault="00AB3B2F" w:rsidP="00AB3B2F">
      <w:pPr>
        <w:pStyle w:val="Default"/>
        <w:jc w:val="center"/>
        <w:rPr>
          <w:b/>
          <w:bCs/>
          <w:color w:val="auto"/>
          <w:sz w:val="20"/>
          <w:szCs w:val="20"/>
        </w:rPr>
      </w:pPr>
      <w:proofErr w:type="spellStart"/>
      <w:r w:rsidRPr="005B37DB">
        <w:rPr>
          <w:b/>
          <w:bCs/>
          <w:color w:val="auto"/>
          <w:sz w:val="20"/>
          <w:szCs w:val="20"/>
        </w:rPr>
        <w:t>M.C</w:t>
      </w:r>
      <w:proofErr w:type="spellEnd"/>
      <w:r w:rsidRPr="005B37DB">
        <w:rPr>
          <w:b/>
          <w:bCs/>
          <w:color w:val="auto"/>
          <w:sz w:val="20"/>
          <w:szCs w:val="20"/>
        </w:rPr>
        <w:t>. ALEJANDRO ÁLV</w:t>
      </w:r>
      <w:r>
        <w:rPr>
          <w:b/>
          <w:bCs/>
          <w:color w:val="auto"/>
          <w:sz w:val="20"/>
          <w:szCs w:val="20"/>
        </w:rPr>
        <w:t>AREZ CERÓN</w:t>
      </w:r>
    </w:p>
    <w:p w:rsidR="00AB3B2F" w:rsidRDefault="00AB3B2F" w:rsidP="00AB3B2F">
      <w:pPr>
        <w:pStyle w:val="Default"/>
        <w:jc w:val="center"/>
        <w:rPr>
          <w:b/>
          <w:bCs/>
          <w:color w:val="auto"/>
          <w:sz w:val="20"/>
          <w:szCs w:val="20"/>
        </w:rPr>
      </w:pPr>
    </w:p>
    <w:p w:rsidR="00AB3B2F" w:rsidRDefault="00AB3B2F" w:rsidP="00AB3B2F">
      <w:pPr>
        <w:pStyle w:val="Default"/>
        <w:jc w:val="center"/>
        <w:rPr>
          <w:b/>
          <w:bCs/>
          <w:color w:val="auto"/>
          <w:sz w:val="20"/>
          <w:szCs w:val="20"/>
        </w:rPr>
      </w:pPr>
    </w:p>
    <w:p w:rsidR="00AB3B2F" w:rsidRDefault="00AB3B2F" w:rsidP="00AB3B2F">
      <w:pPr>
        <w:pStyle w:val="Default"/>
        <w:jc w:val="center"/>
        <w:rPr>
          <w:b/>
          <w:bCs/>
          <w:color w:val="auto"/>
          <w:sz w:val="20"/>
          <w:szCs w:val="20"/>
        </w:rPr>
      </w:pPr>
      <w:r>
        <w:rPr>
          <w:b/>
          <w:bCs/>
          <w:color w:val="auto"/>
          <w:sz w:val="20"/>
          <w:szCs w:val="20"/>
        </w:rPr>
        <w:t>_________________________________.</w:t>
      </w:r>
    </w:p>
    <w:p w:rsidR="00AB3B2F" w:rsidRPr="00622F70" w:rsidRDefault="00AB3B2F" w:rsidP="00BB5667">
      <w:pPr>
        <w:rPr>
          <w:rFonts w:ascii="Arial" w:hAnsi="Arial" w:cs="Arial"/>
        </w:rPr>
      </w:pPr>
    </w:p>
    <w:p w:rsidR="00BB5667" w:rsidRDefault="00BB5667" w:rsidP="00FF5E9B">
      <w:pPr>
        <w:spacing w:after="0" w:line="240" w:lineRule="auto"/>
        <w:ind w:left="360"/>
        <w:jc w:val="center"/>
        <w:rPr>
          <w:rFonts w:ascii="Arial" w:hAnsi="Arial" w:cs="Arial"/>
          <w:b/>
          <w:sz w:val="20"/>
          <w:szCs w:val="20"/>
        </w:rPr>
      </w:pPr>
    </w:p>
    <w:p w:rsidR="00AB3B2F" w:rsidRDefault="00AB3B2F" w:rsidP="00FF5E9B">
      <w:pPr>
        <w:spacing w:after="0" w:line="240" w:lineRule="auto"/>
        <w:ind w:left="360"/>
        <w:jc w:val="center"/>
        <w:rPr>
          <w:rFonts w:ascii="Arial" w:hAnsi="Arial" w:cs="Arial"/>
          <w:b/>
          <w:sz w:val="20"/>
          <w:szCs w:val="20"/>
        </w:rPr>
      </w:pPr>
    </w:p>
    <w:p w:rsidR="00AB3B2F" w:rsidRDefault="00AB3B2F" w:rsidP="00FF5E9B">
      <w:pPr>
        <w:spacing w:after="0" w:line="240" w:lineRule="auto"/>
        <w:ind w:left="360"/>
        <w:jc w:val="center"/>
        <w:rPr>
          <w:rFonts w:ascii="Arial" w:hAnsi="Arial" w:cs="Arial"/>
          <w:b/>
          <w:sz w:val="20"/>
          <w:szCs w:val="20"/>
        </w:rPr>
      </w:pPr>
    </w:p>
    <w:p w:rsidR="00AB3B2F" w:rsidRDefault="00AB3B2F" w:rsidP="00FF5E9B">
      <w:pPr>
        <w:spacing w:after="0" w:line="240" w:lineRule="auto"/>
        <w:ind w:left="360"/>
        <w:jc w:val="center"/>
        <w:rPr>
          <w:rFonts w:ascii="Arial" w:hAnsi="Arial" w:cs="Arial"/>
          <w:b/>
          <w:sz w:val="20"/>
          <w:szCs w:val="20"/>
        </w:rPr>
      </w:pPr>
    </w:p>
    <w:p w:rsidR="00AB3B2F" w:rsidRPr="00BB5667" w:rsidRDefault="00AB3B2F" w:rsidP="00AB3B2F">
      <w:pPr>
        <w:pStyle w:val="Texto"/>
        <w:spacing w:after="0" w:line="240" w:lineRule="auto"/>
        <w:ind w:firstLine="0"/>
        <w:rPr>
          <w:b/>
          <w:smallCaps/>
          <w:sz w:val="20"/>
        </w:rPr>
      </w:pPr>
      <w:r w:rsidRPr="00BB5667">
        <w:rPr>
          <w:b/>
          <w:smallCaps/>
          <w:sz w:val="20"/>
        </w:rPr>
        <w:t xml:space="preserve">ARTICULO 7. </w:t>
      </w:r>
      <w:r w:rsidRPr="00BB5667">
        <w:rPr>
          <w:sz w:val="20"/>
        </w:rPr>
        <w:t xml:space="preserve">La Administración Pública Municipal, una vez implementado acciones de mejora funcionales y una sistematización integral de los procesos en materia de control interno podrá operar con sus procedimientos optimizados, siempre que acrediten ante el Comité que los mismos son compatibles con lo </w:t>
      </w:r>
      <w:r>
        <w:rPr>
          <w:sz w:val="20"/>
        </w:rPr>
        <w:t>establecido en las d</w:t>
      </w:r>
      <w:r w:rsidRPr="00BB5667">
        <w:rPr>
          <w:sz w:val="20"/>
        </w:rPr>
        <w:t>isposiciones competentes en la materia.</w:t>
      </w:r>
    </w:p>
    <w:p w:rsidR="00AB3B2F" w:rsidRPr="00BB5667" w:rsidRDefault="00AB3B2F" w:rsidP="00AB3B2F">
      <w:pPr>
        <w:pStyle w:val="Texto"/>
        <w:spacing w:after="0" w:line="240" w:lineRule="auto"/>
        <w:ind w:firstLine="0"/>
        <w:jc w:val="left"/>
        <w:rPr>
          <w:b/>
          <w:sz w:val="20"/>
        </w:rPr>
      </w:pPr>
    </w:p>
    <w:p w:rsidR="00AB3B2F" w:rsidRDefault="00AB3B2F" w:rsidP="00FF5E9B">
      <w:pPr>
        <w:spacing w:after="0" w:line="240" w:lineRule="auto"/>
        <w:ind w:left="360"/>
        <w:jc w:val="center"/>
        <w:rPr>
          <w:rFonts w:ascii="Arial" w:hAnsi="Arial" w:cs="Arial"/>
          <w:b/>
          <w:sz w:val="20"/>
          <w:szCs w:val="20"/>
        </w:rPr>
      </w:pPr>
    </w:p>
    <w:sectPr w:rsidR="00AB3B2F" w:rsidSect="00A344A5">
      <w:headerReference w:type="default"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A1B" w:rsidRDefault="00CC6A1B" w:rsidP="00DC22A2">
      <w:pPr>
        <w:spacing w:after="0" w:line="240" w:lineRule="auto"/>
      </w:pPr>
      <w:r>
        <w:separator/>
      </w:r>
    </w:p>
  </w:endnote>
  <w:endnote w:type="continuationSeparator" w:id="0">
    <w:p w:rsidR="00CC6A1B" w:rsidRDefault="00CC6A1B" w:rsidP="00DC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294299"/>
      <w:docPartObj>
        <w:docPartGallery w:val="Page Numbers (Bottom of Page)"/>
        <w:docPartUnique/>
      </w:docPartObj>
    </w:sdtPr>
    <w:sdtContent>
      <w:p w:rsidR="00CC6A1B" w:rsidRDefault="00CC6A1B">
        <w:pPr>
          <w:pStyle w:val="Piedepgina"/>
          <w:jc w:val="right"/>
        </w:pPr>
        <w:r>
          <w:fldChar w:fldCharType="begin"/>
        </w:r>
        <w:r>
          <w:instrText>PAGE   \* MERGEFORMAT</w:instrText>
        </w:r>
        <w:r>
          <w:fldChar w:fldCharType="separate"/>
        </w:r>
        <w:r w:rsidR="00D62BED" w:rsidRPr="00D62BED">
          <w:rPr>
            <w:noProof/>
            <w:lang w:val="es-ES"/>
          </w:rPr>
          <w:t>26</w:t>
        </w:r>
        <w:r>
          <w:fldChar w:fldCharType="end"/>
        </w:r>
        <w:r>
          <w:t xml:space="preserve"> de 30</w:t>
        </w:r>
      </w:p>
    </w:sdtContent>
  </w:sdt>
  <w:p w:rsidR="00CC6A1B" w:rsidRDefault="00CC6A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A1B" w:rsidRDefault="00CC6A1B" w:rsidP="00DC22A2">
      <w:pPr>
        <w:spacing w:after="0" w:line="240" w:lineRule="auto"/>
      </w:pPr>
      <w:r>
        <w:separator/>
      </w:r>
    </w:p>
  </w:footnote>
  <w:footnote w:type="continuationSeparator" w:id="0">
    <w:p w:rsidR="00CC6A1B" w:rsidRDefault="00CC6A1B" w:rsidP="00DC2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A1B" w:rsidRPr="00BE2E8A" w:rsidRDefault="00CC6A1B" w:rsidP="004008F5">
    <w:pPr>
      <w:spacing w:after="0" w:line="240" w:lineRule="auto"/>
      <w:jc w:val="center"/>
      <w:rPr>
        <w:rFonts w:ascii="Times New Roman" w:eastAsia="Times New Roman" w:hAnsi="Times New Roman" w:cs="Times New Roman"/>
        <w:snapToGrid w:val="0"/>
        <w:color w:val="808080" w:themeColor="background1" w:themeShade="80"/>
        <w:w w:val="0"/>
        <w:sz w:val="2"/>
        <w:szCs w:val="0"/>
        <w:u w:color="000000"/>
        <w:bdr w:val="none" w:sz="0" w:space="0" w:color="000000"/>
        <w:shd w:val="clear" w:color="000000" w:fill="000000"/>
        <w:lang w:eastAsia="x-none"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77B"/>
    <w:multiLevelType w:val="hybridMultilevel"/>
    <w:tmpl w:val="01AA4E70"/>
    <w:lvl w:ilvl="0" w:tplc="3B989B08">
      <w:start w:val="1"/>
      <w:numFmt w:val="lowerLetter"/>
      <w:lvlText w:val="%1)"/>
      <w:lvlJc w:val="left"/>
      <w:pPr>
        <w:ind w:left="1557" w:hanging="360"/>
      </w:pPr>
      <w:rPr>
        <w:rFonts w:hint="default"/>
        <w:b/>
      </w:rPr>
    </w:lvl>
    <w:lvl w:ilvl="1" w:tplc="080A0019" w:tentative="1">
      <w:start w:val="1"/>
      <w:numFmt w:val="lowerLetter"/>
      <w:lvlText w:val="%2."/>
      <w:lvlJc w:val="left"/>
      <w:pPr>
        <w:ind w:left="2277" w:hanging="360"/>
      </w:pPr>
    </w:lvl>
    <w:lvl w:ilvl="2" w:tplc="080A001B" w:tentative="1">
      <w:start w:val="1"/>
      <w:numFmt w:val="lowerRoman"/>
      <w:lvlText w:val="%3."/>
      <w:lvlJc w:val="right"/>
      <w:pPr>
        <w:ind w:left="2997" w:hanging="180"/>
      </w:pPr>
    </w:lvl>
    <w:lvl w:ilvl="3" w:tplc="080A000F" w:tentative="1">
      <w:start w:val="1"/>
      <w:numFmt w:val="decimal"/>
      <w:lvlText w:val="%4."/>
      <w:lvlJc w:val="left"/>
      <w:pPr>
        <w:ind w:left="3717" w:hanging="360"/>
      </w:pPr>
    </w:lvl>
    <w:lvl w:ilvl="4" w:tplc="080A0019" w:tentative="1">
      <w:start w:val="1"/>
      <w:numFmt w:val="lowerLetter"/>
      <w:lvlText w:val="%5."/>
      <w:lvlJc w:val="left"/>
      <w:pPr>
        <w:ind w:left="4437" w:hanging="360"/>
      </w:pPr>
    </w:lvl>
    <w:lvl w:ilvl="5" w:tplc="080A001B" w:tentative="1">
      <w:start w:val="1"/>
      <w:numFmt w:val="lowerRoman"/>
      <w:lvlText w:val="%6."/>
      <w:lvlJc w:val="right"/>
      <w:pPr>
        <w:ind w:left="5157" w:hanging="180"/>
      </w:pPr>
    </w:lvl>
    <w:lvl w:ilvl="6" w:tplc="080A000F" w:tentative="1">
      <w:start w:val="1"/>
      <w:numFmt w:val="decimal"/>
      <w:lvlText w:val="%7."/>
      <w:lvlJc w:val="left"/>
      <w:pPr>
        <w:ind w:left="5877" w:hanging="360"/>
      </w:pPr>
    </w:lvl>
    <w:lvl w:ilvl="7" w:tplc="080A0019" w:tentative="1">
      <w:start w:val="1"/>
      <w:numFmt w:val="lowerLetter"/>
      <w:lvlText w:val="%8."/>
      <w:lvlJc w:val="left"/>
      <w:pPr>
        <w:ind w:left="6597" w:hanging="360"/>
      </w:pPr>
    </w:lvl>
    <w:lvl w:ilvl="8" w:tplc="080A001B" w:tentative="1">
      <w:start w:val="1"/>
      <w:numFmt w:val="lowerRoman"/>
      <w:lvlText w:val="%9."/>
      <w:lvlJc w:val="right"/>
      <w:pPr>
        <w:ind w:left="7317" w:hanging="180"/>
      </w:pPr>
    </w:lvl>
  </w:abstractNum>
  <w:abstractNum w:abstractNumId="1" w15:restartNumberingAfterBreak="0">
    <w:nsid w:val="05BD470F"/>
    <w:multiLevelType w:val="hybridMultilevel"/>
    <w:tmpl w:val="8B92F2D4"/>
    <w:lvl w:ilvl="0" w:tplc="A83A424E">
      <w:start w:val="1"/>
      <w:numFmt w:val="lowerLetter"/>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063B2D0B"/>
    <w:multiLevelType w:val="hybridMultilevel"/>
    <w:tmpl w:val="9A321382"/>
    <w:lvl w:ilvl="0" w:tplc="87D4606C">
      <w:start w:val="1"/>
      <w:numFmt w:val="upperRoman"/>
      <w:lvlText w:val="%1."/>
      <w:lvlJc w:val="left"/>
      <w:pPr>
        <w:ind w:left="1485" w:hanging="720"/>
      </w:pPr>
      <w:rPr>
        <w:rFonts w:hint="default"/>
        <w:b/>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3" w15:restartNumberingAfterBreak="0">
    <w:nsid w:val="08490E9A"/>
    <w:multiLevelType w:val="hybridMultilevel"/>
    <w:tmpl w:val="CC88F4F8"/>
    <w:lvl w:ilvl="0" w:tplc="E4C8749E">
      <w:start w:val="1"/>
      <w:numFmt w:val="upperRoman"/>
      <w:lvlText w:val="%1."/>
      <w:lvlJc w:val="left"/>
      <w:pPr>
        <w:ind w:left="864" w:hanging="360"/>
      </w:pPr>
      <w:rPr>
        <w:rFonts w:hint="default"/>
        <w:b/>
      </w:r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4" w15:restartNumberingAfterBreak="0">
    <w:nsid w:val="0C3E6997"/>
    <w:multiLevelType w:val="hybridMultilevel"/>
    <w:tmpl w:val="4BD229C8"/>
    <w:lvl w:ilvl="0" w:tplc="11C8A800">
      <w:start w:val="1"/>
      <w:numFmt w:val="upperRoman"/>
      <w:lvlText w:val="%1."/>
      <w:lvlJc w:val="left"/>
      <w:pPr>
        <w:ind w:left="1125" w:hanging="360"/>
      </w:pPr>
      <w:rPr>
        <w:rFonts w:hint="default"/>
        <w:b/>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5" w15:restartNumberingAfterBreak="0">
    <w:nsid w:val="0ED129A4"/>
    <w:multiLevelType w:val="hybridMultilevel"/>
    <w:tmpl w:val="1416F32E"/>
    <w:lvl w:ilvl="0" w:tplc="90080668">
      <w:start w:val="1"/>
      <w:numFmt w:val="lowerLetter"/>
      <w:lvlText w:val="%1)"/>
      <w:lvlJc w:val="left"/>
      <w:pPr>
        <w:ind w:left="1125" w:hanging="360"/>
      </w:pPr>
      <w:rPr>
        <w:rFonts w:hint="default"/>
        <w:b/>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6" w15:restartNumberingAfterBreak="0">
    <w:nsid w:val="138A4B92"/>
    <w:multiLevelType w:val="hybridMultilevel"/>
    <w:tmpl w:val="DBF01240"/>
    <w:lvl w:ilvl="0" w:tplc="A83A424E">
      <w:start w:val="1"/>
      <w:numFmt w:val="lowerLetter"/>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15AD32DF"/>
    <w:multiLevelType w:val="hybridMultilevel"/>
    <w:tmpl w:val="CDC0EFFE"/>
    <w:lvl w:ilvl="0" w:tplc="D33080A6">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79A1BCB"/>
    <w:multiLevelType w:val="hybridMultilevel"/>
    <w:tmpl w:val="D8AA9830"/>
    <w:lvl w:ilvl="0" w:tplc="11C8A800">
      <w:start w:val="1"/>
      <w:numFmt w:val="upperRoman"/>
      <w:lvlText w:val="%1."/>
      <w:lvlJc w:val="left"/>
      <w:pPr>
        <w:ind w:left="1125" w:hanging="360"/>
      </w:pPr>
      <w:rPr>
        <w:rFonts w:hint="default"/>
        <w:b/>
      </w:rPr>
    </w:lvl>
    <w:lvl w:ilvl="1" w:tplc="080A0019">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9" w15:restartNumberingAfterBreak="0">
    <w:nsid w:val="19353E5D"/>
    <w:multiLevelType w:val="hybridMultilevel"/>
    <w:tmpl w:val="8780B41A"/>
    <w:lvl w:ilvl="0" w:tplc="11C8A800">
      <w:start w:val="1"/>
      <w:numFmt w:val="upperRoman"/>
      <w:lvlText w:val="%1."/>
      <w:lvlJc w:val="left"/>
      <w:pPr>
        <w:ind w:left="1485" w:hanging="720"/>
      </w:pPr>
      <w:rPr>
        <w:rFonts w:hint="default"/>
        <w:b/>
      </w:rPr>
    </w:lvl>
    <w:lvl w:ilvl="1" w:tplc="2C9CA288">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8C2E6D"/>
    <w:multiLevelType w:val="hybridMultilevel"/>
    <w:tmpl w:val="91ACF9D8"/>
    <w:lvl w:ilvl="0" w:tplc="3BCEB71E">
      <w:start w:val="1"/>
      <w:numFmt w:val="lowerLetter"/>
      <w:lvlText w:val="%1)"/>
      <w:lvlJc w:val="left"/>
      <w:pPr>
        <w:ind w:left="1125" w:hanging="360"/>
      </w:pPr>
      <w:rPr>
        <w:rFonts w:hint="default"/>
        <w:b/>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11" w15:restartNumberingAfterBreak="0">
    <w:nsid w:val="222B1678"/>
    <w:multiLevelType w:val="hybridMultilevel"/>
    <w:tmpl w:val="38C07362"/>
    <w:lvl w:ilvl="0" w:tplc="E4C8749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2ED0913"/>
    <w:multiLevelType w:val="hybridMultilevel"/>
    <w:tmpl w:val="9DA0727C"/>
    <w:lvl w:ilvl="0" w:tplc="11C8A800">
      <w:start w:val="1"/>
      <w:numFmt w:val="upperRoman"/>
      <w:lvlText w:val="%1."/>
      <w:lvlJc w:val="left"/>
      <w:pPr>
        <w:ind w:left="1125" w:hanging="360"/>
      </w:pPr>
      <w:rPr>
        <w:rFonts w:hint="default"/>
        <w:b/>
      </w:rPr>
    </w:lvl>
    <w:lvl w:ilvl="1" w:tplc="080A0019">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13" w15:restartNumberingAfterBreak="0">
    <w:nsid w:val="23193ECF"/>
    <w:multiLevelType w:val="hybridMultilevel"/>
    <w:tmpl w:val="167841FE"/>
    <w:lvl w:ilvl="0" w:tplc="11C8A800">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8D190E"/>
    <w:multiLevelType w:val="hybridMultilevel"/>
    <w:tmpl w:val="A8E2564C"/>
    <w:lvl w:ilvl="0" w:tplc="A746C150">
      <w:start w:val="1"/>
      <w:numFmt w:val="upperRoman"/>
      <w:lvlText w:val="%1."/>
      <w:lvlJc w:val="left"/>
      <w:pPr>
        <w:ind w:left="1485" w:hanging="720"/>
      </w:pPr>
      <w:rPr>
        <w:rFonts w:hint="default"/>
        <w:b/>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15" w15:restartNumberingAfterBreak="0">
    <w:nsid w:val="283C3BBE"/>
    <w:multiLevelType w:val="hybridMultilevel"/>
    <w:tmpl w:val="635C4BF4"/>
    <w:lvl w:ilvl="0" w:tplc="C9D6BA74">
      <w:start w:val="1"/>
      <w:numFmt w:val="upperRoman"/>
      <w:lvlText w:val="%1."/>
      <w:lvlJc w:val="left"/>
      <w:pPr>
        <w:ind w:left="1485" w:hanging="720"/>
      </w:pPr>
      <w:rPr>
        <w:rFonts w:hint="default"/>
        <w:b/>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16" w15:restartNumberingAfterBreak="0">
    <w:nsid w:val="29392680"/>
    <w:multiLevelType w:val="hybridMultilevel"/>
    <w:tmpl w:val="4E6CFF92"/>
    <w:lvl w:ilvl="0" w:tplc="53C89042">
      <w:start w:val="1"/>
      <w:numFmt w:val="lowerLetter"/>
      <w:lvlText w:val="%1)"/>
      <w:lvlJc w:val="left"/>
      <w:pPr>
        <w:ind w:left="1125" w:hanging="360"/>
      </w:pPr>
      <w:rPr>
        <w:rFonts w:hint="default"/>
        <w:b/>
        <w:color w:val="000000" w:themeColor="text1"/>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17" w15:restartNumberingAfterBreak="0">
    <w:nsid w:val="29914C09"/>
    <w:multiLevelType w:val="hybridMultilevel"/>
    <w:tmpl w:val="5AE0A256"/>
    <w:lvl w:ilvl="0" w:tplc="080A0013">
      <w:start w:val="1"/>
      <w:numFmt w:val="upperRoman"/>
      <w:lvlText w:val="%1."/>
      <w:lvlJc w:val="right"/>
      <w:pPr>
        <w:ind w:left="1008" w:hanging="720"/>
      </w:pPr>
      <w:rPr>
        <w:rFonts w:hint="default"/>
        <w:color w:val="000000"/>
      </w:rPr>
    </w:lvl>
    <w:lvl w:ilvl="1" w:tplc="BDFC1974">
      <w:start w:val="1"/>
      <w:numFmt w:val="upperRoman"/>
      <w:lvlText w:val="%2."/>
      <w:lvlJc w:val="left"/>
      <w:pPr>
        <w:ind w:left="1368" w:hanging="360"/>
      </w:pPr>
      <w:rPr>
        <w:rFonts w:ascii="Arial" w:eastAsia="Arial" w:hAnsi="Arial" w:cs="Arial" w:hint="default"/>
        <w:b/>
      </w:rPr>
    </w:lvl>
    <w:lvl w:ilvl="2" w:tplc="3BCEB71E">
      <w:start w:val="1"/>
      <w:numFmt w:val="lowerLetter"/>
      <w:lvlText w:val="%3)"/>
      <w:lvlJc w:val="left"/>
      <w:pPr>
        <w:ind w:left="2343" w:hanging="435"/>
      </w:pPr>
      <w:rPr>
        <w:rFonts w:hint="default"/>
        <w:b/>
      </w:rPr>
    </w:lvl>
    <w:lvl w:ilvl="3" w:tplc="DA801634">
      <w:start w:val="1"/>
      <w:numFmt w:val="decimal"/>
      <w:lvlText w:val="%4."/>
      <w:lvlJc w:val="left"/>
      <w:pPr>
        <w:ind w:left="2883" w:hanging="435"/>
      </w:pPr>
      <w:rPr>
        <w:rFonts w:hint="default"/>
        <w:b/>
      </w:rPr>
    </w:lvl>
    <w:lvl w:ilvl="4" w:tplc="67023ECA">
      <w:start w:val="1"/>
      <w:numFmt w:val="upperLetter"/>
      <w:lvlText w:val="%5."/>
      <w:lvlJc w:val="left"/>
      <w:pPr>
        <w:ind w:left="3528" w:hanging="360"/>
      </w:pPr>
      <w:rPr>
        <w:rFonts w:hint="default"/>
        <w:b/>
      </w:r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8" w15:restartNumberingAfterBreak="0">
    <w:nsid w:val="2F9F33A7"/>
    <w:multiLevelType w:val="hybridMultilevel"/>
    <w:tmpl w:val="7738384E"/>
    <w:lvl w:ilvl="0" w:tplc="916A3B60">
      <w:start w:val="1"/>
      <w:numFmt w:val="lowerLetter"/>
      <w:lvlText w:val="%1)"/>
      <w:lvlJc w:val="left"/>
      <w:pPr>
        <w:ind w:left="1125" w:hanging="360"/>
      </w:pPr>
      <w:rPr>
        <w:rFonts w:hint="default"/>
        <w:b/>
      </w:rPr>
    </w:lvl>
    <w:lvl w:ilvl="1" w:tplc="080A0019">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19" w15:restartNumberingAfterBreak="0">
    <w:nsid w:val="3052065C"/>
    <w:multiLevelType w:val="hybridMultilevel"/>
    <w:tmpl w:val="D696AF54"/>
    <w:lvl w:ilvl="0" w:tplc="C44EA0C0">
      <w:start w:val="1"/>
      <w:numFmt w:val="lowerLetter"/>
      <w:lvlText w:val="%1)"/>
      <w:lvlJc w:val="left"/>
      <w:pPr>
        <w:ind w:left="1125" w:hanging="360"/>
      </w:pPr>
      <w:rPr>
        <w:b/>
      </w:rPr>
    </w:lvl>
    <w:lvl w:ilvl="1" w:tplc="080A0019">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20" w15:restartNumberingAfterBreak="0">
    <w:nsid w:val="31A5551B"/>
    <w:multiLevelType w:val="hybridMultilevel"/>
    <w:tmpl w:val="800CAD96"/>
    <w:lvl w:ilvl="0" w:tplc="53C89042">
      <w:start w:val="1"/>
      <w:numFmt w:val="lowerLetter"/>
      <w:lvlText w:val="%1)"/>
      <w:lvlJc w:val="left"/>
      <w:pPr>
        <w:ind w:left="1125" w:hanging="360"/>
      </w:pPr>
      <w:rPr>
        <w:b/>
        <w:color w:val="000000" w:themeColor="text1"/>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21" w15:restartNumberingAfterBreak="0">
    <w:nsid w:val="31AD75DF"/>
    <w:multiLevelType w:val="hybridMultilevel"/>
    <w:tmpl w:val="57665A72"/>
    <w:lvl w:ilvl="0" w:tplc="080A0017">
      <w:start w:val="1"/>
      <w:numFmt w:val="lowerLetter"/>
      <w:lvlText w:val="%1)"/>
      <w:lvlJc w:val="left"/>
      <w:pPr>
        <w:ind w:left="1008" w:hanging="180"/>
      </w:pPr>
      <w:rPr>
        <w:rFonts w:hint="default"/>
        <w:b/>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2" w15:restartNumberingAfterBreak="0">
    <w:nsid w:val="341131F4"/>
    <w:multiLevelType w:val="hybridMultilevel"/>
    <w:tmpl w:val="37A4FF58"/>
    <w:lvl w:ilvl="0" w:tplc="53C89042">
      <w:start w:val="1"/>
      <w:numFmt w:val="low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E81BC2"/>
    <w:multiLevelType w:val="hybridMultilevel"/>
    <w:tmpl w:val="7AE2D446"/>
    <w:lvl w:ilvl="0" w:tplc="39A616D6">
      <w:start w:val="1"/>
      <w:numFmt w:val="lowerLetter"/>
      <w:lvlText w:val="%1)"/>
      <w:lvlJc w:val="left"/>
      <w:pPr>
        <w:ind w:left="1068" w:hanging="360"/>
      </w:pPr>
      <w:rPr>
        <w:rFonts w:hint="default"/>
        <w:b/>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BC64B69"/>
    <w:multiLevelType w:val="hybridMultilevel"/>
    <w:tmpl w:val="7E3E905C"/>
    <w:lvl w:ilvl="0" w:tplc="53C89042">
      <w:start w:val="1"/>
      <w:numFmt w:val="lowerLetter"/>
      <w:lvlText w:val="%1)"/>
      <w:lvlJc w:val="left"/>
      <w:pPr>
        <w:ind w:left="1125" w:hanging="360"/>
      </w:pPr>
      <w:rPr>
        <w:b/>
        <w:color w:val="000000" w:themeColor="text1"/>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25" w15:restartNumberingAfterBreak="0">
    <w:nsid w:val="40431A11"/>
    <w:multiLevelType w:val="hybridMultilevel"/>
    <w:tmpl w:val="166A6174"/>
    <w:lvl w:ilvl="0" w:tplc="0C322F9E">
      <w:start w:val="1"/>
      <w:numFmt w:val="lowerLetter"/>
      <w:lvlText w:val="%1)"/>
      <w:lvlJc w:val="left"/>
      <w:pPr>
        <w:ind w:left="1125" w:hanging="360"/>
      </w:pPr>
      <w:rPr>
        <w:rFonts w:hint="default"/>
        <w:b/>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26" w15:restartNumberingAfterBreak="0">
    <w:nsid w:val="4A3E6C8F"/>
    <w:multiLevelType w:val="hybridMultilevel"/>
    <w:tmpl w:val="E8468332"/>
    <w:lvl w:ilvl="0" w:tplc="3BCEB71E">
      <w:start w:val="1"/>
      <w:numFmt w:val="lowerLetter"/>
      <w:lvlText w:val="%1)"/>
      <w:lvlJc w:val="left"/>
      <w:pPr>
        <w:ind w:left="1125" w:hanging="360"/>
      </w:pPr>
      <w:rPr>
        <w:rFonts w:hint="default"/>
        <w:b/>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27" w15:restartNumberingAfterBreak="0">
    <w:nsid w:val="4A893246"/>
    <w:multiLevelType w:val="hybridMultilevel"/>
    <w:tmpl w:val="3858E748"/>
    <w:lvl w:ilvl="0" w:tplc="11C8A800">
      <w:start w:val="1"/>
      <w:numFmt w:val="upperRoman"/>
      <w:lvlText w:val="%1."/>
      <w:lvlJc w:val="left"/>
      <w:pPr>
        <w:ind w:left="1485" w:hanging="720"/>
      </w:pPr>
      <w:rPr>
        <w:rFonts w:hint="default"/>
        <w:b/>
      </w:rPr>
    </w:lvl>
    <w:lvl w:ilvl="1" w:tplc="2C9CA288">
      <w:start w:val="1"/>
      <w:numFmt w:val="upperRoman"/>
      <w:lvlText w:val="%2."/>
      <w:lvlJc w:val="left"/>
      <w:pPr>
        <w:ind w:left="1800" w:hanging="720"/>
      </w:pPr>
      <w:rPr>
        <w:rFonts w:hint="default"/>
        <w:b/>
      </w:rPr>
    </w:lvl>
    <w:lvl w:ilvl="2" w:tplc="50CC2158">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1D6439"/>
    <w:multiLevelType w:val="hybridMultilevel"/>
    <w:tmpl w:val="59101F68"/>
    <w:lvl w:ilvl="0" w:tplc="E4C8749E">
      <w:start w:val="1"/>
      <w:numFmt w:val="upperRoman"/>
      <w:lvlText w:val="%1."/>
      <w:lvlJc w:val="left"/>
      <w:pPr>
        <w:ind w:left="1125" w:hanging="360"/>
      </w:pPr>
      <w:rPr>
        <w:rFonts w:hint="default"/>
        <w:b/>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29" w15:restartNumberingAfterBreak="0">
    <w:nsid w:val="4B413808"/>
    <w:multiLevelType w:val="hybridMultilevel"/>
    <w:tmpl w:val="EB86067A"/>
    <w:lvl w:ilvl="0" w:tplc="E8BE6622">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4CBD2367"/>
    <w:multiLevelType w:val="hybridMultilevel"/>
    <w:tmpl w:val="1B3E66F2"/>
    <w:lvl w:ilvl="0" w:tplc="DD6C05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5C56F0"/>
    <w:multiLevelType w:val="hybridMultilevel"/>
    <w:tmpl w:val="DFBA781A"/>
    <w:lvl w:ilvl="0" w:tplc="11C8A800">
      <w:start w:val="1"/>
      <w:numFmt w:val="upperRoman"/>
      <w:lvlText w:val="%1."/>
      <w:lvlJc w:val="left"/>
      <w:pPr>
        <w:ind w:left="1485" w:hanging="720"/>
      </w:pPr>
      <w:rPr>
        <w:rFonts w:hint="default"/>
        <w:b/>
      </w:rPr>
    </w:lvl>
    <w:lvl w:ilvl="1" w:tplc="2C9CA288">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710E96"/>
    <w:multiLevelType w:val="hybridMultilevel"/>
    <w:tmpl w:val="A39AC7CC"/>
    <w:lvl w:ilvl="0" w:tplc="A83A424E">
      <w:start w:val="1"/>
      <w:numFmt w:val="lowerLetter"/>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5C4C1010"/>
    <w:multiLevelType w:val="hybridMultilevel"/>
    <w:tmpl w:val="B7B0618C"/>
    <w:lvl w:ilvl="0" w:tplc="A260C352">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C4F1FAA"/>
    <w:multiLevelType w:val="hybridMultilevel"/>
    <w:tmpl w:val="EEEC72D6"/>
    <w:lvl w:ilvl="0" w:tplc="BDFC1974">
      <w:start w:val="1"/>
      <w:numFmt w:val="upperRoman"/>
      <w:lvlText w:val="%1."/>
      <w:lvlJc w:val="left"/>
      <w:pPr>
        <w:ind w:left="720" w:hanging="360"/>
      </w:pPr>
      <w:rPr>
        <w:rFonts w:ascii="Arial" w:eastAsia="Arial" w:hAnsi="Arial"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832866"/>
    <w:multiLevelType w:val="hybridMultilevel"/>
    <w:tmpl w:val="0E8A3B94"/>
    <w:lvl w:ilvl="0" w:tplc="080A0017">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B55082"/>
    <w:multiLevelType w:val="hybridMultilevel"/>
    <w:tmpl w:val="DE1C70A8"/>
    <w:lvl w:ilvl="0" w:tplc="7E9EFD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4E6106A"/>
    <w:multiLevelType w:val="hybridMultilevel"/>
    <w:tmpl w:val="BAD878C0"/>
    <w:lvl w:ilvl="0" w:tplc="916A3B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B45BB5"/>
    <w:multiLevelType w:val="hybridMultilevel"/>
    <w:tmpl w:val="F1E68404"/>
    <w:lvl w:ilvl="0" w:tplc="2932EE0E">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9" w15:restartNumberingAfterBreak="0">
    <w:nsid w:val="75BC1192"/>
    <w:multiLevelType w:val="hybridMultilevel"/>
    <w:tmpl w:val="445C0950"/>
    <w:lvl w:ilvl="0" w:tplc="7AA45B9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B1930E9"/>
    <w:multiLevelType w:val="hybridMultilevel"/>
    <w:tmpl w:val="27AC33C8"/>
    <w:lvl w:ilvl="0" w:tplc="E4C8749E">
      <w:start w:val="1"/>
      <w:numFmt w:val="upperRoman"/>
      <w:lvlText w:val="%1."/>
      <w:lvlJc w:val="left"/>
      <w:pPr>
        <w:ind w:left="1485" w:hanging="720"/>
      </w:pPr>
      <w:rPr>
        <w:rFonts w:hint="default"/>
        <w:b/>
      </w:rPr>
    </w:lvl>
    <w:lvl w:ilvl="1" w:tplc="16787E9E">
      <w:start w:val="1"/>
      <w:numFmt w:val="lowerLetter"/>
      <w:lvlText w:val="%2)"/>
      <w:lvlJc w:val="left"/>
      <w:pPr>
        <w:ind w:left="1920" w:hanging="435"/>
      </w:pPr>
      <w:rPr>
        <w:rFonts w:hint="default"/>
        <w:b/>
      </w:r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41" w15:restartNumberingAfterBreak="0">
    <w:nsid w:val="7B6E0345"/>
    <w:multiLevelType w:val="hybridMultilevel"/>
    <w:tmpl w:val="55F61D34"/>
    <w:lvl w:ilvl="0" w:tplc="53C89042">
      <w:start w:val="1"/>
      <w:numFmt w:val="lowerLetter"/>
      <w:lvlText w:val="%1)"/>
      <w:lvlJc w:val="left"/>
      <w:pPr>
        <w:ind w:left="1125" w:hanging="360"/>
      </w:pPr>
      <w:rPr>
        <w:rFonts w:hint="default"/>
        <w:b/>
        <w:color w:val="000000" w:themeColor="text1"/>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42" w15:restartNumberingAfterBreak="0">
    <w:nsid w:val="7F715BE8"/>
    <w:multiLevelType w:val="hybridMultilevel"/>
    <w:tmpl w:val="C5B8C96A"/>
    <w:lvl w:ilvl="0" w:tplc="E4C8749E">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1"/>
  </w:num>
  <w:num w:numId="2">
    <w:abstractNumId w:val="38"/>
  </w:num>
  <w:num w:numId="3">
    <w:abstractNumId w:val="17"/>
  </w:num>
  <w:num w:numId="4">
    <w:abstractNumId w:val="39"/>
  </w:num>
  <w:num w:numId="5">
    <w:abstractNumId w:val="36"/>
  </w:num>
  <w:num w:numId="6">
    <w:abstractNumId w:val="14"/>
  </w:num>
  <w:num w:numId="7">
    <w:abstractNumId w:val="0"/>
  </w:num>
  <w:num w:numId="8">
    <w:abstractNumId w:val="2"/>
  </w:num>
  <w:num w:numId="9">
    <w:abstractNumId w:val="15"/>
  </w:num>
  <w:num w:numId="10">
    <w:abstractNumId w:val="5"/>
  </w:num>
  <w:num w:numId="11">
    <w:abstractNumId w:val="33"/>
  </w:num>
  <w:num w:numId="12">
    <w:abstractNumId w:val="23"/>
  </w:num>
  <w:num w:numId="13">
    <w:abstractNumId w:val="7"/>
  </w:num>
  <w:num w:numId="14">
    <w:abstractNumId w:val="25"/>
  </w:num>
  <w:num w:numId="15">
    <w:abstractNumId w:val="21"/>
  </w:num>
  <w:num w:numId="16">
    <w:abstractNumId w:val="40"/>
  </w:num>
  <w:num w:numId="17">
    <w:abstractNumId w:val="19"/>
  </w:num>
  <w:num w:numId="18">
    <w:abstractNumId w:val="42"/>
  </w:num>
  <w:num w:numId="19">
    <w:abstractNumId w:val="31"/>
  </w:num>
  <w:num w:numId="20">
    <w:abstractNumId w:val="9"/>
  </w:num>
  <w:num w:numId="21">
    <w:abstractNumId w:val="27"/>
  </w:num>
  <w:num w:numId="22">
    <w:abstractNumId w:val="4"/>
  </w:num>
  <w:num w:numId="23">
    <w:abstractNumId w:val="13"/>
  </w:num>
  <w:num w:numId="24">
    <w:abstractNumId w:val="29"/>
  </w:num>
  <w:num w:numId="25">
    <w:abstractNumId w:val="35"/>
  </w:num>
  <w:num w:numId="26">
    <w:abstractNumId w:val="32"/>
  </w:num>
  <w:num w:numId="27">
    <w:abstractNumId w:val="6"/>
  </w:num>
  <w:num w:numId="28">
    <w:abstractNumId w:val="1"/>
  </w:num>
  <w:num w:numId="29">
    <w:abstractNumId w:val="12"/>
  </w:num>
  <w:num w:numId="30">
    <w:abstractNumId w:val="8"/>
  </w:num>
  <w:num w:numId="31">
    <w:abstractNumId w:val="28"/>
  </w:num>
  <w:num w:numId="32">
    <w:abstractNumId w:val="10"/>
  </w:num>
  <w:num w:numId="33">
    <w:abstractNumId w:val="26"/>
  </w:num>
  <w:num w:numId="34">
    <w:abstractNumId w:val="3"/>
  </w:num>
  <w:num w:numId="35">
    <w:abstractNumId w:val="30"/>
  </w:num>
  <w:num w:numId="36">
    <w:abstractNumId w:val="41"/>
  </w:num>
  <w:num w:numId="37">
    <w:abstractNumId w:val="22"/>
  </w:num>
  <w:num w:numId="38">
    <w:abstractNumId w:val="16"/>
  </w:num>
  <w:num w:numId="39">
    <w:abstractNumId w:val="24"/>
  </w:num>
  <w:num w:numId="40">
    <w:abstractNumId w:val="20"/>
  </w:num>
  <w:num w:numId="41">
    <w:abstractNumId w:val="37"/>
  </w:num>
  <w:num w:numId="42">
    <w:abstractNumId w:val="34"/>
  </w:num>
  <w:num w:numId="43">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67"/>
    <w:rsid w:val="00007F84"/>
    <w:rsid w:val="000117E0"/>
    <w:rsid w:val="0001249F"/>
    <w:rsid w:val="0001679C"/>
    <w:rsid w:val="00020D41"/>
    <w:rsid w:val="00021DE4"/>
    <w:rsid w:val="00023C86"/>
    <w:rsid w:val="00025DB2"/>
    <w:rsid w:val="000339B4"/>
    <w:rsid w:val="000342D5"/>
    <w:rsid w:val="00042115"/>
    <w:rsid w:val="00046D96"/>
    <w:rsid w:val="00050EA5"/>
    <w:rsid w:val="000525EF"/>
    <w:rsid w:val="000536E8"/>
    <w:rsid w:val="00053D03"/>
    <w:rsid w:val="000569BD"/>
    <w:rsid w:val="000635AB"/>
    <w:rsid w:val="00065C3B"/>
    <w:rsid w:val="00066630"/>
    <w:rsid w:val="000714E8"/>
    <w:rsid w:val="000740DC"/>
    <w:rsid w:val="000762D3"/>
    <w:rsid w:val="0008012E"/>
    <w:rsid w:val="00087E7A"/>
    <w:rsid w:val="0009142C"/>
    <w:rsid w:val="000A0F08"/>
    <w:rsid w:val="000A5451"/>
    <w:rsid w:val="000A728F"/>
    <w:rsid w:val="000B0114"/>
    <w:rsid w:val="000B3EB1"/>
    <w:rsid w:val="000B5238"/>
    <w:rsid w:val="000C0650"/>
    <w:rsid w:val="000C0DDE"/>
    <w:rsid w:val="000C0F0F"/>
    <w:rsid w:val="000C3638"/>
    <w:rsid w:val="000C63FE"/>
    <w:rsid w:val="000C64D1"/>
    <w:rsid w:val="000D1293"/>
    <w:rsid w:val="000D1636"/>
    <w:rsid w:val="000D19AB"/>
    <w:rsid w:val="000D4CA3"/>
    <w:rsid w:val="000E12FD"/>
    <w:rsid w:val="000E1CD8"/>
    <w:rsid w:val="000E2F20"/>
    <w:rsid w:val="000F5244"/>
    <w:rsid w:val="00102D73"/>
    <w:rsid w:val="001030B7"/>
    <w:rsid w:val="0011048F"/>
    <w:rsid w:val="00112739"/>
    <w:rsid w:val="00117EB0"/>
    <w:rsid w:val="00122AC6"/>
    <w:rsid w:val="0013600E"/>
    <w:rsid w:val="0013744F"/>
    <w:rsid w:val="001376FD"/>
    <w:rsid w:val="00137D75"/>
    <w:rsid w:val="00140C90"/>
    <w:rsid w:val="0014448A"/>
    <w:rsid w:val="001565D5"/>
    <w:rsid w:val="001565FD"/>
    <w:rsid w:val="00156FA1"/>
    <w:rsid w:val="00160044"/>
    <w:rsid w:val="00171B30"/>
    <w:rsid w:val="001739C0"/>
    <w:rsid w:val="001954B6"/>
    <w:rsid w:val="001A729B"/>
    <w:rsid w:val="001B195C"/>
    <w:rsid w:val="001B2CFA"/>
    <w:rsid w:val="001B7EB3"/>
    <w:rsid w:val="001D3EDA"/>
    <w:rsid w:val="001D65A2"/>
    <w:rsid w:val="001F0FC0"/>
    <w:rsid w:val="001F178C"/>
    <w:rsid w:val="001F18DA"/>
    <w:rsid w:val="001F2886"/>
    <w:rsid w:val="001F4A61"/>
    <w:rsid w:val="002007E5"/>
    <w:rsid w:val="00204B3C"/>
    <w:rsid w:val="0020729A"/>
    <w:rsid w:val="00207B2F"/>
    <w:rsid w:val="00210463"/>
    <w:rsid w:val="00216AF0"/>
    <w:rsid w:val="00222934"/>
    <w:rsid w:val="002231A3"/>
    <w:rsid w:val="002251AE"/>
    <w:rsid w:val="00233EF1"/>
    <w:rsid w:val="00244D42"/>
    <w:rsid w:val="00254C85"/>
    <w:rsid w:val="00257A15"/>
    <w:rsid w:val="002637AF"/>
    <w:rsid w:val="002712DA"/>
    <w:rsid w:val="002714DC"/>
    <w:rsid w:val="00276CEC"/>
    <w:rsid w:val="002772DA"/>
    <w:rsid w:val="00281649"/>
    <w:rsid w:val="00281B7A"/>
    <w:rsid w:val="00282418"/>
    <w:rsid w:val="00286A6B"/>
    <w:rsid w:val="00292459"/>
    <w:rsid w:val="00292605"/>
    <w:rsid w:val="00293285"/>
    <w:rsid w:val="00294F59"/>
    <w:rsid w:val="0029624D"/>
    <w:rsid w:val="002A3C86"/>
    <w:rsid w:val="002A3CDB"/>
    <w:rsid w:val="002A59CB"/>
    <w:rsid w:val="002A5E4D"/>
    <w:rsid w:val="002B2938"/>
    <w:rsid w:val="002C4183"/>
    <w:rsid w:val="002C4F25"/>
    <w:rsid w:val="002D0065"/>
    <w:rsid w:val="002D2427"/>
    <w:rsid w:val="002D24B6"/>
    <w:rsid w:val="002D72DC"/>
    <w:rsid w:val="002E16E8"/>
    <w:rsid w:val="002E3030"/>
    <w:rsid w:val="002E7D1D"/>
    <w:rsid w:val="002F43F9"/>
    <w:rsid w:val="0030531F"/>
    <w:rsid w:val="00306461"/>
    <w:rsid w:val="00312F6B"/>
    <w:rsid w:val="003165C8"/>
    <w:rsid w:val="00317DBC"/>
    <w:rsid w:val="0032321E"/>
    <w:rsid w:val="0032736A"/>
    <w:rsid w:val="00332718"/>
    <w:rsid w:val="00332A71"/>
    <w:rsid w:val="00335081"/>
    <w:rsid w:val="0034328C"/>
    <w:rsid w:val="00346678"/>
    <w:rsid w:val="003612C8"/>
    <w:rsid w:val="00361FAA"/>
    <w:rsid w:val="00363699"/>
    <w:rsid w:val="003677D3"/>
    <w:rsid w:val="00385EE1"/>
    <w:rsid w:val="00392F9E"/>
    <w:rsid w:val="00395851"/>
    <w:rsid w:val="003966E3"/>
    <w:rsid w:val="003A01F5"/>
    <w:rsid w:val="003A0DA7"/>
    <w:rsid w:val="003A4C67"/>
    <w:rsid w:val="003A5733"/>
    <w:rsid w:val="003B655F"/>
    <w:rsid w:val="003B73E0"/>
    <w:rsid w:val="003D5271"/>
    <w:rsid w:val="003D5D7D"/>
    <w:rsid w:val="003E3D96"/>
    <w:rsid w:val="003E5B72"/>
    <w:rsid w:val="003F0881"/>
    <w:rsid w:val="003F6DE7"/>
    <w:rsid w:val="004008F5"/>
    <w:rsid w:val="00404B3D"/>
    <w:rsid w:val="0040613B"/>
    <w:rsid w:val="0040794D"/>
    <w:rsid w:val="00407BD9"/>
    <w:rsid w:val="00410F34"/>
    <w:rsid w:val="004166D2"/>
    <w:rsid w:val="00430D07"/>
    <w:rsid w:val="0043235C"/>
    <w:rsid w:val="00434EA2"/>
    <w:rsid w:val="00435799"/>
    <w:rsid w:val="004362DB"/>
    <w:rsid w:val="00436748"/>
    <w:rsid w:val="00443F10"/>
    <w:rsid w:val="004449CC"/>
    <w:rsid w:val="00460628"/>
    <w:rsid w:val="004635E8"/>
    <w:rsid w:val="00465837"/>
    <w:rsid w:val="00466026"/>
    <w:rsid w:val="004663D3"/>
    <w:rsid w:val="00472FD1"/>
    <w:rsid w:val="00475434"/>
    <w:rsid w:val="00476736"/>
    <w:rsid w:val="00476A34"/>
    <w:rsid w:val="004953DA"/>
    <w:rsid w:val="0049551A"/>
    <w:rsid w:val="004966C8"/>
    <w:rsid w:val="00497170"/>
    <w:rsid w:val="004A6545"/>
    <w:rsid w:val="004B370D"/>
    <w:rsid w:val="004B6D92"/>
    <w:rsid w:val="004C3D6E"/>
    <w:rsid w:val="004D047F"/>
    <w:rsid w:val="004D521C"/>
    <w:rsid w:val="004D7D3A"/>
    <w:rsid w:val="004E3258"/>
    <w:rsid w:val="004F23F1"/>
    <w:rsid w:val="00507383"/>
    <w:rsid w:val="00510F2A"/>
    <w:rsid w:val="00512518"/>
    <w:rsid w:val="00514F78"/>
    <w:rsid w:val="005403BD"/>
    <w:rsid w:val="0054081C"/>
    <w:rsid w:val="00551791"/>
    <w:rsid w:val="00557512"/>
    <w:rsid w:val="005611CB"/>
    <w:rsid w:val="00561FCE"/>
    <w:rsid w:val="00572CCB"/>
    <w:rsid w:val="00573A2F"/>
    <w:rsid w:val="00580EDC"/>
    <w:rsid w:val="00582E97"/>
    <w:rsid w:val="0058788F"/>
    <w:rsid w:val="00587F6D"/>
    <w:rsid w:val="00593CA3"/>
    <w:rsid w:val="00595965"/>
    <w:rsid w:val="005A0389"/>
    <w:rsid w:val="005A0BE5"/>
    <w:rsid w:val="005A0DAC"/>
    <w:rsid w:val="005A1A49"/>
    <w:rsid w:val="005A1F66"/>
    <w:rsid w:val="005A6203"/>
    <w:rsid w:val="005B76FF"/>
    <w:rsid w:val="005C132B"/>
    <w:rsid w:val="005C22F1"/>
    <w:rsid w:val="005C4174"/>
    <w:rsid w:val="005C5D69"/>
    <w:rsid w:val="005C7520"/>
    <w:rsid w:val="005D27E2"/>
    <w:rsid w:val="005E0138"/>
    <w:rsid w:val="005E63F3"/>
    <w:rsid w:val="006202D7"/>
    <w:rsid w:val="006233CC"/>
    <w:rsid w:val="006351FB"/>
    <w:rsid w:val="006404E3"/>
    <w:rsid w:val="006405FD"/>
    <w:rsid w:val="00640834"/>
    <w:rsid w:val="00650D42"/>
    <w:rsid w:val="00655528"/>
    <w:rsid w:val="00657083"/>
    <w:rsid w:val="006603E0"/>
    <w:rsid w:val="00662A0C"/>
    <w:rsid w:val="00663070"/>
    <w:rsid w:val="00666657"/>
    <w:rsid w:val="006705E3"/>
    <w:rsid w:val="00672014"/>
    <w:rsid w:val="0067204A"/>
    <w:rsid w:val="00677139"/>
    <w:rsid w:val="00681365"/>
    <w:rsid w:val="00683732"/>
    <w:rsid w:val="0068387C"/>
    <w:rsid w:val="00685E06"/>
    <w:rsid w:val="00687669"/>
    <w:rsid w:val="00693551"/>
    <w:rsid w:val="006B6066"/>
    <w:rsid w:val="006C4605"/>
    <w:rsid w:val="006D1056"/>
    <w:rsid w:val="006E026E"/>
    <w:rsid w:val="006E0E86"/>
    <w:rsid w:val="006F75AD"/>
    <w:rsid w:val="007012B0"/>
    <w:rsid w:val="007113A5"/>
    <w:rsid w:val="00714BD9"/>
    <w:rsid w:val="007201DF"/>
    <w:rsid w:val="0072418C"/>
    <w:rsid w:val="0072654F"/>
    <w:rsid w:val="0073192F"/>
    <w:rsid w:val="007319EB"/>
    <w:rsid w:val="00732843"/>
    <w:rsid w:val="0073496B"/>
    <w:rsid w:val="007359C9"/>
    <w:rsid w:val="00735B7F"/>
    <w:rsid w:val="007366DF"/>
    <w:rsid w:val="00736B58"/>
    <w:rsid w:val="00740A15"/>
    <w:rsid w:val="00741CA2"/>
    <w:rsid w:val="007426EE"/>
    <w:rsid w:val="0075423F"/>
    <w:rsid w:val="00763825"/>
    <w:rsid w:val="00773960"/>
    <w:rsid w:val="00775883"/>
    <w:rsid w:val="007773CF"/>
    <w:rsid w:val="00790898"/>
    <w:rsid w:val="007A0BF8"/>
    <w:rsid w:val="007A4E13"/>
    <w:rsid w:val="007A56DB"/>
    <w:rsid w:val="007A5CE4"/>
    <w:rsid w:val="007B1FFB"/>
    <w:rsid w:val="007B2623"/>
    <w:rsid w:val="007C17B9"/>
    <w:rsid w:val="007D00A6"/>
    <w:rsid w:val="007D06BB"/>
    <w:rsid w:val="007E281A"/>
    <w:rsid w:val="007E547F"/>
    <w:rsid w:val="007F39FC"/>
    <w:rsid w:val="00800A9B"/>
    <w:rsid w:val="00803330"/>
    <w:rsid w:val="00803710"/>
    <w:rsid w:val="00815F35"/>
    <w:rsid w:val="00833283"/>
    <w:rsid w:val="00841B88"/>
    <w:rsid w:val="0084268F"/>
    <w:rsid w:val="0085275F"/>
    <w:rsid w:val="0085381D"/>
    <w:rsid w:val="008607ED"/>
    <w:rsid w:val="00860BE0"/>
    <w:rsid w:val="00861425"/>
    <w:rsid w:val="0086203A"/>
    <w:rsid w:val="00872E0E"/>
    <w:rsid w:val="00875061"/>
    <w:rsid w:val="00875BEF"/>
    <w:rsid w:val="00876B61"/>
    <w:rsid w:val="00880EA8"/>
    <w:rsid w:val="00882C53"/>
    <w:rsid w:val="00892C9E"/>
    <w:rsid w:val="008961DB"/>
    <w:rsid w:val="00897018"/>
    <w:rsid w:val="008B225E"/>
    <w:rsid w:val="008B40BA"/>
    <w:rsid w:val="008B5964"/>
    <w:rsid w:val="008B623B"/>
    <w:rsid w:val="008B75D7"/>
    <w:rsid w:val="008C332E"/>
    <w:rsid w:val="008C560B"/>
    <w:rsid w:val="008D25D2"/>
    <w:rsid w:val="008E51F5"/>
    <w:rsid w:val="008F23B3"/>
    <w:rsid w:val="008F3C42"/>
    <w:rsid w:val="00902AA0"/>
    <w:rsid w:val="009063C6"/>
    <w:rsid w:val="00906FEF"/>
    <w:rsid w:val="0091200F"/>
    <w:rsid w:val="00913F61"/>
    <w:rsid w:val="00917FC1"/>
    <w:rsid w:val="00921356"/>
    <w:rsid w:val="00931FCF"/>
    <w:rsid w:val="00932256"/>
    <w:rsid w:val="0094199B"/>
    <w:rsid w:val="00943E4F"/>
    <w:rsid w:val="0095326E"/>
    <w:rsid w:val="00957034"/>
    <w:rsid w:val="00961ED6"/>
    <w:rsid w:val="009665E6"/>
    <w:rsid w:val="00983EE6"/>
    <w:rsid w:val="009864B2"/>
    <w:rsid w:val="009909D3"/>
    <w:rsid w:val="009A1FD8"/>
    <w:rsid w:val="009A35D2"/>
    <w:rsid w:val="009C02D5"/>
    <w:rsid w:val="009C66E8"/>
    <w:rsid w:val="009D14B6"/>
    <w:rsid w:val="009D64FD"/>
    <w:rsid w:val="009E2937"/>
    <w:rsid w:val="009E3CE0"/>
    <w:rsid w:val="009E5628"/>
    <w:rsid w:val="009F0919"/>
    <w:rsid w:val="009F1B3E"/>
    <w:rsid w:val="009F1DEE"/>
    <w:rsid w:val="009F2EC1"/>
    <w:rsid w:val="00A04F0D"/>
    <w:rsid w:val="00A052EF"/>
    <w:rsid w:val="00A11B2E"/>
    <w:rsid w:val="00A12E69"/>
    <w:rsid w:val="00A14A6C"/>
    <w:rsid w:val="00A20253"/>
    <w:rsid w:val="00A23651"/>
    <w:rsid w:val="00A30C64"/>
    <w:rsid w:val="00A31F1F"/>
    <w:rsid w:val="00A3208A"/>
    <w:rsid w:val="00A32753"/>
    <w:rsid w:val="00A328EB"/>
    <w:rsid w:val="00A344A5"/>
    <w:rsid w:val="00A35358"/>
    <w:rsid w:val="00A361DD"/>
    <w:rsid w:val="00A4191F"/>
    <w:rsid w:val="00A45EF8"/>
    <w:rsid w:val="00A53593"/>
    <w:rsid w:val="00A53C91"/>
    <w:rsid w:val="00A761C3"/>
    <w:rsid w:val="00A812C5"/>
    <w:rsid w:val="00A913D9"/>
    <w:rsid w:val="00AA0004"/>
    <w:rsid w:val="00AA5BD4"/>
    <w:rsid w:val="00AA7E67"/>
    <w:rsid w:val="00AB26AC"/>
    <w:rsid w:val="00AB3B2F"/>
    <w:rsid w:val="00AC1260"/>
    <w:rsid w:val="00AC1EF8"/>
    <w:rsid w:val="00AC632A"/>
    <w:rsid w:val="00AC704F"/>
    <w:rsid w:val="00AC7B35"/>
    <w:rsid w:val="00AD2742"/>
    <w:rsid w:val="00AD4699"/>
    <w:rsid w:val="00AE307A"/>
    <w:rsid w:val="00AE5ADC"/>
    <w:rsid w:val="00B016B5"/>
    <w:rsid w:val="00B067FA"/>
    <w:rsid w:val="00B14549"/>
    <w:rsid w:val="00B158F0"/>
    <w:rsid w:val="00B16B39"/>
    <w:rsid w:val="00B2120A"/>
    <w:rsid w:val="00B216C2"/>
    <w:rsid w:val="00B27D67"/>
    <w:rsid w:val="00B3152C"/>
    <w:rsid w:val="00B319EC"/>
    <w:rsid w:val="00B3470C"/>
    <w:rsid w:val="00B34CD9"/>
    <w:rsid w:val="00B44F99"/>
    <w:rsid w:val="00B465DF"/>
    <w:rsid w:val="00B51009"/>
    <w:rsid w:val="00B54D08"/>
    <w:rsid w:val="00B62F97"/>
    <w:rsid w:val="00B63733"/>
    <w:rsid w:val="00B673DB"/>
    <w:rsid w:val="00B72EB4"/>
    <w:rsid w:val="00B7700C"/>
    <w:rsid w:val="00B94CB9"/>
    <w:rsid w:val="00B94E74"/>
    <w:rsid w:val="00B97348"/>
    <w:rsid w:val="00BA3A9F"/>
    <w:rsid w:val="00BA5879"/>
    <w:rsid w:val="00BB5667"/>
    <w:rsid w:val="00BC2171"/>
    <w:rsid w:val="00BC79EF"/>
    <w:rsid w:val="00BD0F93"/>
    <w:rsid w:val="00BE138D"/>
    <w:rsid w:val="00BE1415"/>
    <w:rsid w:val="00BE2E8A"/>
    <w:rsid w:val="00BE5800"/>
    <w:rsid w:val="00BF0423"/>
    <w:rsid w:val="00BF2F27"/>
    <w:rsid w:val="00BF30AB"/>
    <w:rsid w:val="00BF41D5"/>
    <w:rsid w:val="00C060A1"/>
    <w:rsid w:val="00C068D6"/>
    <w:rsid w:val="00C11AD2"/>
    <w:rsid w:val="00C15773"/>
    <w:rsid w:val="00C17AB0"/>
    <w:rsid w:val="00C22778"/>
    <w:rsid w:val="00C22C43"/>
    <w:rsid w:val="00C26A65"/>
    <w:rsid w:val="00C37060"/>
    <w:rsid w:val="00C401E7"/>
    <w:rsid w:val="00C40999"/>
    <w:rsid w:val="00C44D5E"/>
    <w:rsid w:val="00C46199"/>
    <w:rsid w:val="00C5214A"/>
    <w:rsid w:val="00C56F1C"/>
    <w:rsid w:val="00C60051"/>
    <w:rsid w:val="00C620A9"/>
    <w:rsid w:val="00C6720E"/>
    <w:rsid w:val="00C77B94"/>
    <w:rsid w:val="00CA0F55"/>
    <w:rsid w:val="00CA2C48"/>
    <w:rsid w:val="00CB0B61"/>
    <w:rsid w:val="00CB1E1F"/>
    <w:rsid w:val="00CB6F1A"/>
    <w:rsid w:val="00CC0FB9"/>
    <w:rsid w:val="00CC6A1B"/>
    <w:rsid w:val="00CD037A"/>
    <w:rsid w:val="00CD0850"/>
    <w:rsid w:val="00CD4252"/>
    <w:rsid w:val="00CD6E46"/>
    <w:rsid w:val="00CE177D"/>
    <w:rsid w:val="00CE588C"/>
    <w:rsid w:val="00CE5C1A"/>
    <w:rsid w:val="00CF354C"/>
    <w:rsid w:val="00D329B9"/>
    <w:rsid w:val="00D50D0A"/>
    <w:rsid w:val="00D52697"/>
    <w:rsid w:val="00D55C19"/>
    <w:rsid w:val="00D56B9B"/>
    <w:rsid w:val="00D56F57"/>
    <w:rsid w:val="00D62BED"/>
    <w:rsid w:val="00D7194A"/>
    <w:rsid w:val="00D73C84"/>
    <w:rsid w:val="00D76F0E"/>
    <w:rsid w:val="00D81A17"/>
    <w:rsid w:val="00D82D02"/>
    <w:rsid w:val="00D86D2C"/>
    <w:rsid w:val="00D93055"/>
    <w:rsid w:val="00D94987"/>
    <w:rsid w:val="00DA0063"/>
    <w:rsid w:val="00DA0A1D"/>
    <w:rsid w:val="00DA2412"/>
    <w:rsid w:val="00DA289B"/>
    <w:rsid w:val="00DC22A2"/>
    <w:rsid w:val="00DC71ED"/>
    <w:rsid w:val="00DD6F4A"/>
    <w:rsid w:val="00DE084B"/>
    <w:rsid w:val="00DE43F3"/>
    <w:rsid w:val="00DF5C5F"/>
    <w:rsid w:val="00DF6003"/>
    <w:rsid w:val="00E131D5"/>
    <w:rsid w:val="00E1602F"/>
    <w:rsid w:val="00E168BB"/>
    <w:rsid w:val="00E17AE7"/>
    <w:rsid w:val="00E2543F"/>
    <w:rsid w:val="00E265CA"/>
    <w:rsid w:val="00E27C30"/>
    <w:rsid w:val="00E32B5C"/>
    <w:rsid w:val="00E33F81"/>
    <w:rsid w:val="00E4468C"/>
    <w:rsid w:val="00E544EA"/>
    <w:rsid w:val="00E5618E"/>
    <w:rsid w:val="00E574B3"/>
    <w:rsid w:val="00E61B90"/>
    <w:rsid w:val="00E6707C"/>
    <w:rsid w:val="00E817A6"/>
    <w:rsid w:val="00E86AE5"/>
    <w:rsid w:val="00E873A1"/>
    <w:rsid w:val="00E93624"/>
    <w:rsid w:val="00E94D83"/>
    <w:rsid w:val="00E95F4E"/>
    <w:rsid w:val="00E96A9B"/>
    <w:rsid w:val="00EA127B"/>
    <w:rsid w:val="00EA266A"/>
    <w:rsid w:val="00EA2E6E"/>
    <w:rsid w:val="00EA5BDF"/>
    <w:rsid w:val="00EB013C"/>
    <w:rsid w:val="00EB5C95"/>
    <w:rsid w:val="00EB6F87"/>
    <w:rsid w:val="00EC1294"/>
    <w:rsid w:val="00EC2334"/>
    <w:rsid w:val="00EC39ED"/>
    <w:rsid w:val="00ED5FE8"/>
    <w:rsid w:val="00EE491E"/>
    <w:rsid w:val="00EF546E"/>
    <w:rsid w:val="00EF5D1B"/>
    <w:rsid w:val="00F01AC7"/>
    <w:rsid w:val="00F01C44"/>
    <w:rsid w:val="00F110FE"/>
    <w:rsid w:val="00F16483"/>
    <w:rsid w:val="00F30519"/>
    <w:rsid w:val="00F34F9D"/>
    <w:rsid w:val="00F4111A"/>
    <w:rsid w:val="00F41500"/>
    <w:rsid w:val="00F427ED"/>
    <w:rsid w:val="00F449C2"/>
    <w:rsid w:val="00F55432"/>
    <w:rsid w:val="00F670D8"/>
    <w:rsid w:val="00F9004B"/>
    <w:rsid w:val="00F90934"/>
    <w:rsid w:val="00F910E6"/>
    <w:rsid w:val="00F9346E"/>
    <w:rsid w:val="00F94FB3"/>
    <w:rsid w:val="00FA1BF4"/>
    <w:rsid w:val="00FA45DF"/>
    <w:rsid w:val="00FA4E4E"/>
    <w:rsid w:val="00FB0A98"/>
    <w:rsid w:val="00FB3C47"/>
    <w:rsid w:val="00FC254D"/>
    <w:rsid w:val="00FC6708"/>
    <w:rsid w:val="00FD4745"/>
    <w:rsid w:val="00FD5735"/>
    <w:rsid w:val="00FE6275"/>
    <w:rsid w:val="00FE6C35"/>
    <w:rsid w:val="00FF27AD"/>
    <w:rsid w:val="00FF516E"/>
    <w:rsid w:val="00FF5E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E663D"/>
  <w15:docId w15:val="{ADB289CE-2BC9-412E-8472-56FDDBD3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22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22A2"/>
  </w:style>
  <w:style w:type="paragraph" w:styleId="Piedepgina">
    <w:name w:val="footer"/>
    <w:basedOn w:val="Normal"/>
    <w:link w:val="PiedepginaCar"/>
    <w:uiPriority w:val="99"/>
    <w:unhideWhenUsed/>
    <w:rsid w:val="00DC22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22A2"/>
  </w:style>
  <w:style w:type="paragraph" w:styleId="Textodeglobo">
    <w:name w:val="Balloon Text"/>
    <w:basedOn w:val="Normal"/>
    <w:link w:val="TextodegloboCar"/>
    <w:uiPriority w:val="99"/>
    <w:semiHidden/>
    <w:unhideWhenUsed/>
    <w:rsid w:val="00DC22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2A2"/>
    <w:rPr>
      <w:rFonts w:ascii="Tahoma" w:hAnsi="Tahoma" w:cs="Tahoma"/>
      <w:sz w:val="16"/>
      <w:szCs w:val="16"/>
    </w:rPr>
  </w:style>
  <w:style w:type="paragraph" w:styleId="Prrafodelista">
    <w:name w:val="List Paragraph"/>
    <w:basedOn w:val="Normal"/>
    <w:uiPriority w:val="34"/>
    <w:qFormat/>
    <w:rsid w:val="006F75AD"/>
    <w:pPr>
      <w:ind w:left="720"/>
      <w:contextualSpacing/>
    </w:pPr>
  </w:style>
  <w:style w:type="paragraph" w:customStyle="1" w:styleId="Texto">
    <w:name w:val="Texto"/>
    <w:basedOn w:val="Normal"/>
    <w:link w:val="TextoCar"/>
    <w:rsid w:val="00961ED6"/>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961ED6"/>
    <w:rPr>
      <w:rFonts w:ascii="Arial" w:eastAsia="Times New Roman" w:hAnsi="Arial" w:cs="Arial"/>
      <w:sz w:val="18"/>
      <w:szCs w:val="20"/>
      <w:lang w:eastAsia="es-ES"/>
    </w:rPr>
  </w:style>
  <w:style w:type="paragraph" w:customStyle="1" w:styleId="ROMANOS">
    <w:name w:val="ROMANOS"/>
    <w:basedOn w:val="Normal"/>
    <w:link w:val="ROMANOSCar"/>
    <w:rsid w:val="00961ED6"/>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961ED6"/>
    <w:rPr>
      <w:rFonts w:ascii="Arial" w:eastAsia="Times New Roman" w:hAnsi="Arial" w:cs="Arial"/>
      <w:sz w:val="18"/>
      <w:szCs w:val="18"/>
      <w:lang w:eastAsia="es-ES"/>
    </w:rPr>
  </w:style>
  <w:style w:type="paragraph" w:customStyle="1" w:styleId="INCISO">
    <w:name w:val="INCISO"/>
    <w:basedOn w:val="Normal"/>
    <w:rsid w:val="00763825"/>
    <w:pPr>
      <w:spacing w:after="101" w:line="216" w:lineRule="exact"/>
      <w:ind w:left="1080" w:hanging="360"/>
      <w:jc w:val="both"/>
    </w:pPr>
    <w:rPr>
      <w:rFonts w:ascii="Arial" w:eastAsia="Times New Roman" w:hAnsi="Arial" w:cs="Arial"/>
      <w:sz w:val="18"/>
      <w:szCs w:val="18"/>
      <w:lang w:eastAsia="es-ES"/>
    </w:rPr>
  </w:style>
  <w:style w:type="character" w:styleId="Hipervnculo">
    <w:name w:val="Hyperlink"/>
    <w:basedOn w:val="Fuentedeprrafopredeter"/>
    <w:uiPriority w:val="99"/>
    <w:unhideWhenUsed/>
    <w:rsid w:val="00943E4F"/>
    <w:rPr>
      <w:color w:val="0000FF"/>
      <w:u w:val="single"/>
    </w:rPr>
  </w:style>
  <w:style w:type="character" w:customStyle="1" w:styleId="Mencinsinresolver1">
    <w:name w:val="Mención sin resolver1"/>
    <w:basedOn w:val="Fuentedeprrafopredeter"/>
    <w:uiPriority w:val="99"/>
    <w:semiHidden/>
    <w:unhideWhenUsed/>
    <w:rsid w:val="0085275F"/>
    <w:rPr>
      <w:color w:val="605E5C"/>
      <w:shd w:val="clear" w:color="auto" w:fill="E1DFDD"/>
    </w:rPr>
  </w:style>
  <w:style w:type="paragraph" w:customStyle="1" w:styleId="Default">
    <w:name w:val="Default"/>
    <w:rsid w:val="00AB3B2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B3B2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134">
      <w:bodyDiv w:val="1"/>
      <w:marLeft w:val="0"/>
      <w:marRight w:val="0"/>
      <w:marTop w:val="0"/>
      <w:marBottom w:val="0"/>
      <w:divBdr>
        <w:top w:val="none" w:sz="0" w:space="0" w:color="auto"/>
        <w:left w:val="none" w:sz="0" w:space="0" w:color="auto"/>
        <w:bottom w:val="none" w:sz="0" w:space="0" w:color="auto"/>
        <w:right w:val="none" w:sz="0" w:space="0" w:color="auto"/>
      </w:divBdr>
    </w:div>
    <w:div w:id="243494273">
      <w:bodyDiv w:val="1"/>
      <w:marLeft w:val="0"/>
      <w:marRight w:val="0"/>
      <w:marTop w:val="0"/>
      <w:marBottom w:val="0"/>
      <w:divBdr>
        <w:top w:val="none" w:sz="0" w:space="0" w:color="auto"/>
        <w:left w:val="none" w:sz="0" w:space="0" w:color="auto"/>
        <w:bottom w:val="none" w:sz="0" w:space="0" w:color="auto"/>
        <w:right w:val="none" w:sz="0" w:space="0" w:color="auto"/>
      </w:divBdr>
    </w:div>
    <w:div w:id="352266028">
      <w:bodyDiv w:val="1"/>
      <w:marLeft w:val="0"/>
      <w:marRight w:val="0"/>
      <w:marTop w:val="0"/>
      <w:marBottom w:val="0"/>
      <w:divBdr>
        <w:top w:val="none" w:sz="0" w:space="0" w:color="auto"/>
        <w:left w:val="none" w:sz="0" w:space="0" w:color="auto"/>
        <w:bottom w:val="none" w:sz="0" w:space="0" w:color="auto"/>
        <w:right w:val="none" w:sz="0" w:space="0" w:color="auto"/>
      </w:divBdr>
    </w:div>
    <w:div w:id="506821762">
      <w:bodyDiv w:val="1"/>
      <w:marLeft w:val="0"/>
      <w:marRight w:val="0"/>
      <w:marTop w:val="0"/>
      <w:marBottom w:val="0"/>
      <w:divBdr>
        <w:top w:val="none" w:sz="0" w:space="0" w:color="auto"/>
        <w:left w:val="none" w:sz="0" w:space="0" w:color="auto"/>
        <w:bottom w:val="none" w:sz="0" w:space="0" w:color="auto"/>
        <w:right w:val="none" w:sz="0" w:space="0" w:color="auto"/>
      </w:divBdr>
    </w:div>
    <w:div w:id="580677969">
      <w:bodyDiv w:val="1"/>
      <w:marLeft w:val="0"/>
      <w:marRight w:val="0"/>
      <w:marTop w:val="0"/>
      <w:marBottom w:val="0"/>
      <w:divBdr>
        <w:top w:val="none" w:sz="0" w:space="0" w:color="auto"/>
        <w:left w:val="none" w:sz="0" w:space="0" w:color="auto"/>
        <w:bottom w:val="none" w:sz="0" w:space="0" w:color="auto"/>
        <w:right w:val="none" w:sz="0" w:space="0" w:color="auto"/>
      </w:divBdr>
      <w:divsChild>
        <w:div w:id="589168738">
          <w:marLeft w:val="0"/>
          <w:marRight w:val="0"/>
          <w:marTop w:val="0"/>
          <w:marBottom w:val="0"/>
          <w:divBdr>
            <w:top w:val="none" w:sz="0" w:space="0" w:color="auto"/>
            <w:left w:val="none" w:sz="0" w:space="0" w:color="auto"/>
            <w:bottom w:val="none" w:sz="0" w:space="0" w:color="auto"/>
            <w:right w:val="none" w:sz="0" w:space="0" w:color="auto"/>
          </w:divBdr>
        </w:div>
        <w:div w:id="940794248">
          <w:marLeft w:val="0"/>
          <w:marRight w:val="0"/>
          <w:marTop w:val="0"/>
          <w:marBottom w:val="0"/>
          <w:divBdr>
            <w:top w:val="none" w:sz="0" w:space="0" w:color="auto"/>
            <w:left w:val="none" w:sz="0" w:space="0" w:color="auto"/>
            <w:bottom w:val="none" w:sz="0" w:space="0" w:color="auto"/>
            <w:right w:val="none" w:sz="0" w:space="0" w:color="auto"/>
          </w:divBdr>
        </w:div>
        <w:div w:id="1151675993">
          <w:marLeft w:val="0"/>
          <w:marRight w:val="0"/>
          <w:marTop w:val="0"/>
          <w:marBottom w:val="0"/>
          <w:divBdr>
            <w:top w:val="none" w:sz="0" w:space="0" w:color="auto"/>
            <w:left w:val="none" w:sz="0" w:space="0" w:color="auto"/>
            <w:bottom w:val="none" w:sz="0" w:space="0" w:color="auto"/>
            <w:right w:val="none" w:sz="0" w:space="0" w:color="auto"/>
          </w:divBdr>
        </w:div>
        <w:div w:id="1270119597">
          <w:marLeft w:val="0"/>
          <w:marRight w:val="0"/>
          <w:marTop w:val="0"/>
          <w:marBottom w:val="0"/>
          <w:divBdr>
            <w:top w:val="none" w:sz="0" w:space="0" w:color="auto"/>
            <w:left w:val="none" w:sz="0" w:space="0" w:color="auto"/>
            <w:bottom w:val="none" w:sz="0" w:space="0" w:color="auto"/>
            <w:right w:val="none" w:sz="0" w:space="0" w:color="auto"/>
          </w:divBdr>
        </w:div>
      </w:divsChild>
    </w:div>
    <w:div w:id="701519987">
      <w:bodyDiv w:val="1"/>
      <w:marLeft w:val="0"/>
      <w:marRight w:val="0"/>
      <w:marTop w:val="0"/>
      <w:marBottom w:val="0"/>
      <w:divBdr>
        <w:top w:val="none" w:sz="0" w:space="0" w:color="auto"/>
        <w:left w:val="none" w:sz="0" w:space="0" w:color="auto"/>
        <w:bottom w:val="none" w:sz="0" w:space="0" w:color="auto"/>
        <w:right w:val="none" w:sz="0" w:space="0" w:color="auto"/>
      </w:divBdr>
    </w:div>
    <w:div w:id="826361952">
      <w:bodyDiv w:val="1"/>
      <w:marLeft w:val="0"/>
      <w:marRight w:val="0"/>
      <w:marTop w:val="0"/>
      <w:marBottom w:val="0"/>
      <w:divBdr>
        <w:top w:val="none" w:sz="0" w:space="0" w:color="auto"/>
        <w:left w:val="none" w:sz="0" w:space="0" w:color="auto"/>
        <w:bottom w:val="none" w:sz="0" w:space="0" w:color="auto"/>
        <w:right w:val="none" w:sz="0" w:space="0" w:color="auto"/>
      </w:divBdr>
    </w:div>
    <w:div w:id="989938782">
      <w:bodyDiv w:val="1"/>
      <w:marLeft w:val="0"/>
      <w:marRight w:val="0"/>
      <w:marTop w:val="0"/>
      <w:marBottom w:val="0"/>
      <w:divBdr>
        <w:top w:val="none" w:sz="0" w:space="0" w:color="auto"/>
        <w:left w:val="none" w:sz="0" w:space="0" w:color="auto"/>
        <w:bottom w:val="none" w:sz="0" w:space="0" w:color="auto"/>
        <w:right w:val="none" w:sz="0" w:space="0" w:color="auto"/>
      </w:divBdr>
    </w:div>
    <w:div w:id="1159270404">
      <w:bodyDiv w:val="1"/>
      <w:marLeft w:val="0"/>
      <w:marRight w:val="0"/>
      <w:marTop w:val="0"/>
      <w:marBottom w:val="0"/>
      <w:divBdr>
        <w:top w:val="none" w:sz="0" w:space="0" w:color="auto"/>
        <w:left w:val="none" w:sz="0" w:space="0" w:color="auto"/>
        <w:bottom w:val="none" w:sz="0" w:space="0" w:color="auto"/>
        <w:right w:val="none" w:sz="0" w:space="0" w:color="auto"/>
      </w:divBdr>
    </w:div>
    <w:div w:id="1355695875">
      <w:bodyDiv w:val="1"/>
      <w:marLeft w:val="0"/>
      <w:marRight w:val="0"/>
      <w:marTop w:val="0"/>
      <w:marBottom w:val="0"/>
      <w:divBdr>
        <w:top w:val="none" w:sz="0" w:space="0" w:color="auto"/>
        <w:left w:val="none" w:sz="0" w:space="0" w:color="auto"/>
        <w:bottom w:val="none" w:sz="0" w:space="0" w:color="auto"/>
        <w:right w:val="none" w:sz="0" w:space="0" w:color="auto"/>
      </w:divBdr>
    </w:div>
    <w:div w:id="1473450756">
      <w:bodyDiv w:val="1"/>
      <w:marLeft w:val="0"/>
      <w:marRight w:val="0"/>
      <w:marTop w:val="0"/>
      <w:marBottom w:val="0"/>
      <w:divBdr>
        <w:top w:val="none" w:sz="0" w:space="0" w:color="auto"/>
        <w:left w:val="none" w:sz="0" w:space="0" w:color="auto"/>
        <w:bottom w:val="none" w:sz="0" w:space="0" w:color="auto"/>
        <w:right w:val="none" w:sz="0" w:space="0" w:color="auto"/>
      </w:divBdr>
    </w:div>
    <w:div w:id="1663199667">
      <w:bodyDiv w:val="1"/>
      <w:marLeft w:val="0"/>
      <w:marRight w:val="0"/>
      <w:marTop w:val="0"/>
      <w:marBottom w:val="0"/>
      <w:divBdr>
        <w:top w:val="none" w:sz="0" w:space="0" w:color="auto"/>
        <w:left w:val="none" w:sz="0" w:space="0" w:color="auto"/>
        <w:bottom w:val="none" w:sz="0" w:space="0" w:color="auto"/>
        <w:right w:val="none" w:sz="0" w:space="0" w:color="auto"/>
      </w:divBdr>
    </w:div>
    <w:div w:id="1745880865">
      <w:bodyDiv w:val="1"/>
      <w:marLeft w:val="0"/>
      <w:marRight w:val="0"/>
      <w:marTop w:val="0"/>
      <w:marBottom w:val="0"/>
      <w:divBdr>
        <w:top w:val="none" w:sz="0" w:space="0" w:color="auto"/>
        <w:left w:val="none" w:sz="0" w:space="0" w:color="auto"/>
        <w:bottom w:val="none" w:sz="0" w:space="0" w:color="auto"/>
        <w:right w:val="none" w:sz="0" w:space="0" w:color="auto"/>
      </w:divBdr>
    </w:div>
    <w:div w:id="2072385292">
      <w:bodyDiv w:val="1"/>
      <w:marLeft w:val="0"/>
      <w:marRight w:val="0"/>
      <w:marTop w:val="0"/>
      <w:marBottom w:val="0"/>
      <w:divBdr>
        <w:top w:val="none" w:sz="0" w:space="0" w:color="auto"/>
        <w:left w:val="none" w:sz="0" w:space="0" w:color="auto"/>
        <w:bottom w:val="none" w:sz="0" w:space="0" w:color="auto"/>
        <w:right w:val="none" w:sz="0" w:space="0" w:color="auto"/>
      </w:divBdr>
    </w:div>
    <w:div w:id="21180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01AE0-127A-4D1B-B31C-A376EED8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28</Pages>
  <Words>12125</Words>
  <Characters>66691</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Israel-U</dc:creator>
  <cp:keywords/>
  <dc:description/>
  <cp:lastModifiedBy>HP</cp:lastModifiedBy>
  <cp:revision>5</cp:revision>
  <cp:lastPrinted>2019-05-20T15:39:00Z</cp:lastPrinted>
  <dcterms:created xsi:type="dcterms:W3CDTF">2020-03-23T17:47:00Z</dcterms:created>
  <dcterms:modified xsi:type="dcterms:W3CDTF">2020-03-23T21:44:00Z</dcterms:modified>
</cp:coreProperties>
</file>